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6F442" w14:textId="2C9026BB" w:rsidR="00DD3BE2" w:rsidRPr="006704BB" w:rsidRDefault="00DD3BE2" w:rsidP="00A2032A">
      <w:pPr>
        <w:pStyle w:val="Bezmezer"/>
        <w:rPr>
          <w:rFonts w:asciiTheme="minorHAnsi" w:hAnsiTheme="minorHAnsi" w:cstheme="minorHAnsi"/>
          <w:b/>
          <w:sz w:val="28"/>
          <w:u w:val="single"/>
        </w:rPr>
      </w:pPr>
      <w:r w:rsidRPr="006704BB">
        <w:rPr>
          <w:rFonts w:asciiTheme="minorHAnsi" w:hAnsiTheme="minorHAnsi" w:cstheme="minorHAnsi"/>
          <w:b/>
          <w:sz w:val="28"/>
          <w:u w:val="single"/>
        </w:rPr>
        <w:t>Celoroční plán činnosti kroužku</w:t>
      </w:r>
      <w:r w:rsidR="00D47816" w:rsidRPr="006704BB">
        <w:rPr>
          <w:rFonts w:asciiTheme="minorHAnsi" w:hAnsiTheme="minorHAnsi" w:cstheme="minorHAnsi"/>
          <w:b/>
          <w:sz w:val="28"/>
          <w:u w:val="single"/>
        </w:rPr>
        <w:t xml:space="preserve"> pro školní rok </w:t>
      </w:r>
      <w:r w:rsidR="00CA78AD">
        <w:rPr>
          <w:rFonts w:asciiTheme="minorHAnsi" w:hAnsiTheme="minorHAnsi" w:cstheme="minorHAnsi"/>
          <w:b/>
          <w:sz w:val="28"/>
          <w:u w:val="single"/>
        </w:rPr>
        <w:t>20</w:t>
      </w:r>
      <w:r w:rsidR="00D47816" w:rsidRPr="006704BB">
        <w:rPr>
          <w:rFonts w:asciiTheme="minorHAnsi" w:hAnsiTheme="minorHAnsi" w:cstheme="minorHAnsi"/>
          <w:b/>
          <w:sz w:val="28"/>
          <w:u w:val="single"/>
        </w:rPr>
        <w:t>2</w:t>
      </w:r>
      <w:r w:rsidR="00BE7BBB">
        <w:rPr>
          <w:rFonts w:asciiTheme="minorHAnsi" w:hAnsiTheme="minorHAnsi" w:cstheme="minorHAnsi"/>
          <w:b/>
          <w:sz w:val="28"/>
          <w:u w:val="single"/>
        </w:rPr>
        <w:t>6</w:t>
      </w:r>
      <w:r w:rsidR="00CA78AD">
        <w:rPr>
          <w:rFonts w:asciiTheme="minorHAnsi" w:hAnsiTheme="minorHAnsi" w:cstheme="minorHAnsi"/>
          <w:b/>
          <w:sz w:val="28"/>
          <w:u w:val="single"/>
        </w:rPr>
        <w:t>/2027</w:t>
      </w:r>
    </w:p>
    <w:p w14:paraId="28E55681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</w:p>
    <w:p w14:paraId="01345421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Název kroužku:</w:t>
      </w:r>
      <w:r w:rsidRPr="006704BB">
        <w:rPr>
          <w:rFonts w:asciiTheme="minorHAnsi" w:hAnsiTheme="minorHAnsi" w:cstheme="minorHAnsi"/>
        </w:rPr>
        <w:tab/>
      </w:r>
      <w:r w:rsidR="00A2032A" w:rsidRPr="006704BB">
        <w:rPr>
          <w:rFonts w:asciiTheme="minorHAnsi" w:hAnsiTheme="minorHAnsi" w:cstheme="minorHAnsi"/>
        </w:rPr>
        <w:tab/>
      </w:r>
      <w:r w:rsidR="00D27CD0" w:rsidRPr="006704BB">
        <w:rPr>
          <w:rFonts w:asciiTheme="minorHAnsi" w:hAnsiTheme="minorHAnsi" w:cstheme="minorHAnsi"/>
          <w:b/>
        </w:rPr>
        <w:t>VÝTVARKA</w:t>
      </w:r>
      <w:r w:rsidR="00092954" w:rsidRPr="006704BB">
        <w:rPr>
          <w:rFonts w:asciiTheme="minorHAnsi" w:hAnsiTheme="minorHAnsi" w:cstheme="minorHAnsi"/>
          <w:b/>
        </w:rPr>
        <w:t xml:space="preserve"> </w:t>
      </w:r>
      <w:r w:rsidR="00AA7C3D" w:rsidRPr="006704BB">
        <w:rPr>
          <w:rFonts w:asciiTheme="minorHAnsi" w:hAnsiTheme="minorHAnsi" w:cstheme="minorHAnsi"/>
          <w:b/>
        </w:rPr>
        <w:t xml:space="preserve">mládež, </w:t>
      </w:r>
      <w:proofErr w:type="gramStart"/>
      <w:r w:rsidR="00AA7C3D" w:rsidRPr="006704BB">
        <w:rPr>
          <w:rFonts w:asciiTheme="minorHAnsi" w:hAnsiTheme="minorHAnsi" w:cstheme="minorHAnsi"/>
          <w:b/>
        </w:rPr>
        <w:t>přípravka</w:t>
      </w:r>
      <w:r w:rsidR="00197A7A" w:rsidRPr="006704BB">
        <w:rPr>
          <w:rFonts w:asciiTheme="minorHAnsi" w:hAnsiTheme="minorHAnsi" w:cstheme="minorHAnsi"/>
          <w:b/>
        </w:rPr>
        <w:t xml:space="preserve"> </w:t>
      </w:r>
      <w:r w:rsidRPr="006704BB">
        <w:rPr>
          <w:rFonts w:asciiTheme="minorHAnsi" w:hAnsiTheme="minorHAnsi" w:cstheme="minorHAnsi"/>
        </w:rPr>
        <w:t xml:space="preserve"> </w:t>
      </w:r>
      <w:r w:rsidR="00D90391" w:rsidRPr="006704BB">
        <w:rPr>
          <w:rFonts w:asciiTheme="minorHAnsi" w:hAnsiTheme="minorHAnsi" w:cstheme="minorHAnsi"/>
        </w:rPr>
        <w:t>12</w:t>
      </w:r>
      <w:proofErr w:type="gramEnd"/>
      <w:r w:rsidR="00AA7C3D" w:rsidRPr="006704BB">
        <w:rPr>
          <w:rFonts w:asciiTheme="minorHAnsi" w:hAnsiTheme="minorHAnsi" w:cstheme="minorHAnsi"/>
        </w:rPr>
        <w:t>-20 let</w:t>
      </w:r>
    </w:p>
    <w:p w14:paraId="4F8C317B" w14:textId="77777777" w:rsidR="00DD3BE2" w:rsidRPr="006704BB" w:rsidRDefault="00D3545D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Místo:</w:t>
      </w:r>
      <w:r w:rsidRPr="006704BB">
        <w:rPr>
          <w:rFonts w:asciiTheme="minorHAnsi" w:hAnsiTheme="minorHAnsi" w:cstheme="minorHAnsi"/>
        </w:rPr>
        <w:tab/>
      </w:r>
      <w:r w:rsidRPr="006704BB">
        <w:rPr>
          <w:rFonts w:asciiTheme="minorHAnsi" w:hAnsiTheme="minorHAnsi" w:cstheme="minorHAnsi"/>
        </w:rPr>
        <w:tab/>
      </w:r>
      <w:r w:rsidRPr="006704BB">
        <w:rPr>
          <w:rFonts w:asciiTheme="minorHAnsi" w:hAnsiTheme="minorHAnsi" w:cstheme="minorHAnsi"/>
        </w:rPr>
        <w:tab/>
        <w:t>pavilon B, 2.</w:t>
      </w:r>
      <w:r w:rsidR="00AF5240" w:rsidRPr="006704BB">
        <w:rPr>
          <w:rFonts w:asciiTheme="minorHAnsi" w:hAnsiTheme="minorHAnsi" w:cstheme="minorHAnsi"/>
        </w:rPr>
        <w:t xml:space="preserve"> patro</w:t>
      </w:r>
      <w:r w:rsidRPr="006704BB">
        <w:rPr>
          <w:rFonts w:asciiTheme="minorHAnsi" w:hAnsiTheme="minorHAnsi" w:cstheme="minorHAnsi"/>
        </w:rPr>
        <w:t xml:space="preserve">, </w:t>
      </w:r>
      <w:r w:rsidR="00427ED8" w:rsidRPr="006704BB">
        <w:rPr>
          <w:rFonts w:asciiTheme="minorHAnsi" w:hAnsiTheme="minorHAnsi" w:cstheme="minorHAnsi"/>
        </w:rPr>
        <w:t>velk</w:t>
      </w:r>
      <w:r w:rsidR="00B505AA" w:rsidRPr="006704BB">
        <w:rPr>
          <w:rFonts w:asciiTheme="minorHAnsi" w:hAnsiTheme="minorHAnsi" w:cstheme="minorHAnsi"/>
        </w:rPr>
        <w:t xml:space="preserve">ý </w:t>
      </w:r>
      <w:r w:rsidR="00197A7A" w:rsidRPr="006704BB">
        <w:rPr>
          <w:rFonts w:asciiTheme="minorHAnsi" w:hAnsiTheme="minorHAnsi" w:cstheme="minorHAnsi"/>
        </w:rPr>
        <w:t>ateliér</w:t>
      </w:r>
    </w:p>
    <w:p w14:paraId="50531E11" w14:textId="6D309B66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Schůz</w:t>
      </w:r>
      <w:r w:rsidR="00A2032A" w:rsidRPr="006704BB">
        <w:rPr>
          <w:rFonts w:asciiTheme="minorHAnsi" w:hAnsiTheme="minorHAnsi" w:cstheme="minorHAnsi"/>
        </w:rPr>
        <w:t xml:space="preserve">ky: </w:t>
      </w:r>
      <w:r w:rsidR="00A2032A" w:rsidRPr="006704BB">
        <w:rPr>
          <w:rFonts w:asciiTheme="minorHAnsi" w:hAnsiTheme="minorHAnsi" w:cstheme="minorHAnsi"/>
        </w:rPr>
        <w:tab/>
      </w:r>
      <w:r w:rsidR="00A2032A" w:rsidRPr="006704BB">
        <w:rPr>
          <w:rFonts w:asciiTheme="minorHAnsi" w:hAnsiTheme="minorHAnsi" w:cstheme="minorHAnsi"/>
        </w:rPr>
        <w:tab/>
      </w:r>
      <w:r w:rsidR="00AA7C3D" w:rsidRPr="006704BB">
        <w:rPr>
          <w:rFonts w:asciiTheme="minorHAnsi" w:hAnsiTheme="minorHAnsi" w:cstheme="minorHAnsi"/>
        </w:rPr>
        <w:t>po</w:t>
      </w:r>
      <w:r w:rsidR="00573DA8" w:rsidRPr="006704BB">
        <w:rPr>
          <w:rFonts w:asciiTheme="minorHAnsi" w:hAnsiTheme="minorHAnsi" w:cstheme="minorHAnsi"/>
        </w:rPr>
        <w:t xml:space="preserve"> </w:t>
      </w:r>
      <w:r w:rsidR="00AA7C3D" w:rsidRPr="006704BB">
        <w:rPr>
          <w:rFonts w:asciiTheme="minorHAnsi" w:hAnsiTheme="minorHAnsi" w:cstheme="minorHAnsi"/>
        </w:rPr>
        <w:t>17</w:t>
      </w:r>
      <w:r w:rsidR="00427ED8" w:rsidRPr="006704BB">
        <w:rPr>
          <w:rFonts w:asciiTheme="minorHAnsi" w:hAnsiTheme="minorHAnsi" w:cstheme="minorHAnsi"/>
        </w:rPr>
        <w:t>:</w:t>
      </w:r>
      <w:r w:rsidR="00AA7C3D" w:rsidRPr="006704BB">
        <w:rPr>
          <w:rFonts w:asciiTheme="minorHAnsi" w:hAnsiTheme="minorHAnsi" w:cstheme="minorHAnsi"/>
        </w:rPr>
        <w:t>30</w:t>
      </w:r>
      <w:r w:rsidR="00824AE1" w:rsidRPr="006704BB">
        <w:rPr>
          <w:rFonts w:asciiTheme="minorHAnsi" w:hAnsiTheme="minorHAnsi" w:cstheme="minorHAnsi"/>
        </w:rPr>
        <w:t>–</w:t>
      </w:r>
      <w:r w:rsidR="00092954" w:rsidRPr="006704BB">
        <w:rPr>
          <w:rFonts w:asciiTheme="minorHAnsi" w:hAnsiTheme="minorHAnsi" w:cstheme="minorHAnsi"/>
        </w:rPr>
        <w:t>1</w:t>
      </w:r>
      <w:r w:rsidR="00AA7C3D" w:rsidRPr="006704BB">
        <w:rPr>
          <w:rFonts w:asciiTheme="minorHAnsi" w:hAnsiTheme="minorHAnsi" w:cstheme="minorHAnsi"/>
        </w:rPr>
        <w:t>9:30</w:t>
      </w:r>
      <w:r w:rsidR="00CE6C13">
        <w:rPr>
          <w:rFonts w:asciiTheme="minorHAnsi" w:hAnsiTheme="minorHAnsi" w:cstheme="minorHAnsi"/>
        </w:rPr>
        <w:t>,</w:t>
      </w:r>
      <w:r w:rsidR="00824AE1" w:rsidRPr="006704BB">
        <w:rPr>
          <w:rFonts w:asciiTheme="minorHAnsi" w:hAnsiTheme="minorHAnsi" w:cstheme="minorHAnsi"/>
        </w:rPr>
        <w:t xml:space="preserve"> čt 17:15–19:15</w:t>
      </w:r>
    </w:p>
    <w:p w14:paraId="1FB54413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Lektor:</w:t>
      </w:r>
      <w:r w:rsidRPr="006704BB">
        <w:rPr>
          <w:rFonts w:asciiTheme="minorHAnsi" w:hAnsiTheme="minorHAnsi" w:cstheme="minorHAnsi"/>
        </w:rPr>
        <w:tab/>
      </w:r>
      <w:r w:rsidRPr="006704BB">
        <w:rPr>
          <w:rFonts w:asciiTheme="minorHAnsi" w:hAnsiTheme="minorHAnsi" w:cstheme="minorHAnsi"/>
        </w:rPr>
        <w:tab/>
      </w:r>
      <w:r w:rsidRPr="006704BB">
        <w:rPr>
          <w:rFonts w:asciiTheme="minorHAnsi" w:hAnsiTheme="minorHAnsi" w:cstheme="minorHAnsi"/>
        </w:rPr>
        <w:tab/>
      </w:r>
      <w:r w:rsidR="006704BB">
        <w:rPr>
          <w:rFonts w:asciiTheme="minorHAnsi" w:hAnsiTheme="minorHAnsi" w:cstheme="minorHAnsi"/>
        </w:rPr>
        <w:t>Sára Trávníčková</w:t>
      </w:r>
    </w:p>
    <w:p w14:paraId="080154D6" w14:textId="77777777" w:rsidR="00DD3BE2" w:rsidRPr="006704BB" w:rsidRDefault="00A2032A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Charakteristika:</w:t>
      </w:r>
      <w:r w:rsidRPr="006704BB">
        <w:rPr>
          <w:rFonts w:asciiTheme="minorHAnsi" w:hAnsiTheme="minorHAnsi" w:cstheme="minorHAnsi"/>
        </w:rPr>
        <w:tab/>
      </w:r>
      <w:r w:rsidRPr="006704BB">
        <w:rPr>
          <w:rFonts w:asciiTheme="minorHAnsi" w:hAnsiTheme="minorHAnsi" w:cstheme="minorHAnsi"/>
        </w:rPr>
        <w:tab/>
      </w:r>
      <w:r w:rsidR="00DD3BE2" w:rsidRPr="006704BB">
        <w:rPr>
          <w:rFonts w:asciiTheme="minorHAnsi" w:eastAsia="Arial Unicode MS" w:hAnsiTheme="minorHAnsi" w:cstheme="minorHAnsi"/>
        </w:rPr>
        <w:t>VÝTVARNÉ A RUKODĚLNÉ ČINNOSTI</w:t>
      </w:r>
    </w:p>
    <w:p w14:paraId="3620579B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b/>
        </w:rPr>
      </w:pPr>
    </w:p>
    <w:p w14:paraId="11CDA230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b/>
        </w:rPr>
      </w:pPr>
    </w:p>
    <w:p w14:paraId="18D3CCDA" w14:textId="77777777" w:rsidR="00401080" w:rsidRPr="006704BB" w:rsidRDefault="00401080" w:rsidP="00A2032A">
      <w:pPr>
        <w:pStyle w:val="Bezmezer"/>
        <w:rPr>
          <w:rFonts w:asciiTheme="minorHAnsi" w:hAnsiTheme="minorHAnsi" w:cstheme="minorHAnsi"/>
          <w:b/>
        </w:rPr>
      </w:pPr>
    </w:p>
    <w:p w14:paraId="106690A1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b/>
        </w:rPr>
      </w:pPr>
      <w:r w:rsidRPr="006704BB">
        <w:rPr>
          <w:rFonts w:asciiTheme="minorHAnsi" w:hAnsiTheme="minorHAnsi" w:cstheme="minorHAnsi"/>
          <w:b/>
        </w:rPr>
        <w:t>Výchovně vzdělávací cíl:</w:t>
      </w:r>
    </w:p>
    <w:p w14:paraId="49C72443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Účelné využívání volného času.</w:t>
      </w:r>
    </w:p>
    <w:p w14:paraId="77C70BE2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Vyzkoušení různých výtvarných technik, poznávání vlastností materiálů a jejich následné využívání pro vlastní experiment.</w:t>
      </w:r>
    </w:p>
    <w:p w14:paraId="2A1FCC5F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Rozvíjení spolupráce s ostatními účastníky činnosti.</w:t>
      </w:r>
    </w:p>
    <w:p w14:paraId="20F02850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Sebepoznání a sebehodnocení, prostor pro vysvětlování svých názorů a postojů.</w:t>
      </w:r>
    </w:p>
    <w:p w14:paraId="384749B3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</w:p>
    <w:p w14:paraId="21E31A31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b/>
        </w:rPr>
      </w:pPr>
      <w:r w:rsidRPr="006704BB">
        <w:rPr>
          <w:rFonts w:asciiTheme="minorHAnsi" w:hAnsiTheme="minorHAnsi" w:cstheme="minorHAnsi"/>
          <w:b/>
        </w:rPr>
        <w:t>Obsah činnosti:</w:t>
      </w:r>
      <w:r w:rsidRPr="006704BB">
        <w:rPr>
          <w:rFonts w:asciiTheme="minorHAnsi" w:hAnsiTheme="minorHAnsi" w:cstheme="minorHAnsi"/>
          <w:b/>
        </w:rPr>
        <w:tab/>
      </w:r>
    </w:p>
    <w:p w14:paraId="20708C31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Práce s výtvarnými materiály, pochopení jejich rozmanitosti a možnosti využití.</w:t>
      </w:r>
    </w:p>
    <w:p w14:paraId="18BEE4BB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Vyjadřování svých představ v plošné i prostorové tvorbě.</w:t>
      </w:r>
    </w:p>
    <w:p w14:paraId="6E59A4DC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Práce s odbornou literaturou a vyhledávání na internetu.</w:t>
      </w:r>
    </w:p>
    <w:p w14:paraId="00167E57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Konfrontace s tvorbou ostatních dětí.</w:t>
      </w:r>
    </w:p>
    <w:p w14:paraId="79F9912A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b/>
        </w:rPr>
      </w:pPr>
      <w:r w:rsidRPr="006704BB">
        <w:rPr>
          <w:rFonts w:asciiTheme="minorHAnsi" w:hAnsiTheme="minorHAnsi" w:cstheme="minorHAnsi"/>
          <w:b/>
        </w:rPr>
        <w:t xml:space="preserve">Seznamování s výtvarnými díly.   </w:t>
      </w:r>
    </w:p>
    <w:p w14:paraId="7642F5FC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b/>
        </w:rPr>
      </w:pPr>
    </w:p>
    <w:p w14:paraId="01E3CA99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b/>
        </w:rPr>
      </w:pPr>
      <w:r w:rsidRPr="006704BB">
        <w:rPr>
          <w:rFonts w:asciiTheme="minorHAnsi" w:hAnsiTheme="minorHAnsi" w:cstheme="minorHAnsi"/>
          <w:b/>
        </w:rPr>
        <w:t>Očekávané výstupy:</w:t>
      </w:r>
    </w:p>
    <w:p w14:paraId="1AE00169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Účastník:</w:t>
      </w:r>
      <w:r w:rsidR="00A2032A" w:rsidRPr="006704BB">
        <w:rPr>
          <w:rFonts w:asciiTheme="minorHAnsi" w:hAnsiTheme="minorHAnsi" w:cstheme="minorHAnsi"/>
        </w:rPr>
        <w:t xml:space="preserve"> </w:t>
      </w:r>
      <w:r w:rsidRPr="006704BB">
        <w:rPr>
          <w:rFonts w:asciiTheme="minorHAnsi" w:hAnsiTheme="minorHAnsi" w:cstheme="minorHAnsi"/>
        </w:rPr>
        <w:t>Dokáže spolupracovat, vyjadřovat pod vedením své názory, samostatně se rozhodovat.</w:t>
      </w:r>
      <w:r w:rsidR="00A2032A" w:rsidRPr="006704BB">
        <w:rPr>
          <w:rFonts w:asciiTheme="minorHAnsi" w:hAnsiTheme="minorHAnsi" w:cstheme="minorHAnsi"/>
        </w:rPr>
        <w:t xml:space="preserve">  </w:t>
      </w:r>
      <w:r w:rsidRPr="006704BB">
        <w:rPr>
          <w:rFonts w:asciiTheme="minorHAnsi" w:hAnsiTheme="minorHAnsi" w:cstheme="minorHAnsi"/>
        </w:rPr>
        <w:t>Využívá nově nabytých znalostí a dovedností.</w:t>
      </w:r>
      <w:r w:rsidR="00A2032A" w:rsidRPr="006704BB">
        <w:rPr>
          <w:rFonts w:asciiTheme="minorHAnsi" w:hAnsiTheme="minorHAnsi" w:cstheme="minorHAnsi"/>
        </w:rPr>
        <w:t xml:space="preserve"> </w:t>
      </w:r>
      <w:r w:rsidRPr="006704BB">
        <w:rPr>
          <w:rFonts w:asciiTheme="minorHAnsi" w:hAnsiTheme="minorHAnsi" w:cstheme="minorHAnsi"/>
        </w:rPr>
        <w:t>Je schopen smysluplně trávit svůj volný čas. Ovládá samostatně některé pracovní operace.</w:t>
      </w:r>
      <w:r w:rsidR="00AA7C3D" w:rsidRPr="006704BB">
        <w:rPr>
          <w:rFonts w:asciiTheme="minorHAnsi" w:hAnsiTheme="minorHAnsi" w:cstheme="minorHAnsi"/>
        </w:rPr>
        <w:t xml:space="preserve"> Je připraven na studium na umělecké střední škole.</w:t>
      </w:r>
    </w:p>
    <w:p w14:paraId="1EA2EAF9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</w:p>
    <w:p w14:paraId="6B1D040F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b/>
        </w:rPr>
      </w:pPr>
      <w:r w:rsidRPr="006704BB">
        <w:rPr>
          <w:rFonts w:asciiTheme="minorHAnsi" w:hAnsiTheme="minorHAnsi" w:cstheme="minorHAnsi"/>
          <w:b/>
        </w:rPr>
        <w:t>Metody a formy:</w:t>
      </w:r>
    </w:p>
    <w:p w14:paraId="533196BA" w14:textId="77777777" w:rsidR="00A2032A" w:rsidRPr="006704BB" w:rsidRDefault="00A2032A" w:rsidP="00A2032A">
      <w:pPr>
        <w:pStyle w:val="Bezmezer"/>
        <w:ind w:right="271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vysvětlování, předvádění, napodobování, vyhledávání informací, kooperace, hra, rozhovor, diskuze</w:t>
      </w:r>
    </w:p>
    <w:p w14:paraId="30705156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</w:p>
    <w:p w14:paraId="5FED1C11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b/>
        </w:rPr>
      </w:pPr>
      <w:r w:rsidRPr="006704BB">
        <w:rPr>
          <w:rFonts w:asciiTheme="minorHAnsi" w:hAnsiTheme="minorHAnsi" w:cstheme="minorHAnsi"/>
          <w:b/>
        </w:rPr>
        <w:t>Klíčové kompetence:</w:t>
      </w:r>
    </w:p>
    <w:p w14:paraId="265AB17D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u w:val="single"/>
        </w:rPr>
      </w:pPr>
      <w:r w:rsidRPr="006704BB">
        <w:rPr>
          <w:rFonts w:asciiTheme="minorHAnsi" w:hAnsiTheme="minorHAnsi" w:cstheme="minorHAnsi"/>
          <w:u w:val="single"/>
        </w:rPr>
        <w:t>K učení:</w:t>
      </w:r>
    </w:p>
    <w:p w14:paraId="0057BED0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Získává pozitivní vztah k novým informacím, dovednostem a k lidským činnostem – povolání.</w:t>
      </w:r>
    </w:p>
    <w:p w14:paraId="413FE018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u w:val="single"/>
        </w:rPr>
      </w:pPr>
      <w:r w:rsidRPr="006704BB">
        <w:rPr>
          <w:rFonts w:asciiTheme="minorHAnsi" w:hAnsiTheme="minorHAnsi" w:cstheme="minorHAnsi"/>
          <w:u w:val="single"/>
        </w:rPr>
        <w:t xml:space="preserve">K řešení problémů: </w:t>
      </w:r>
    </w:p>
    <w:p w14:paraId="4A84CAD7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Vnímá problémové situace, vyhledává informace vhodné k řešení problémů, hledá konečná řešení. Vyvozuje rozhodnutí, obhajuje je a zdůvodňuje.</w:t>
      </w:r>
    </w:p>
    <w:p w14:paraId="63668553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u w:val="single"/>
        </w:rPr>
      </w:pPr>
      <w:r w:rsidRPr="006704BB">
        <w:rPr>
          <w:rFonts w:asciiTheme="minorHAnsi" w:hAnsiTheme="minorHAnsi" w:cstheme="minorHAnsi"/>
          <w:u w:val="single"/>
        </w:rPr>
        <w:t>Komunikativní:</w:t>
      </w:r>
    </w:p>
    <w:p w14:paraId="6F15BE94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Vyjadřuje se k danému tématu, formuluje svoje myšlenky, účastní se diskuzí, obhajuje svoje názory.</w:t>
      </w:r>
    </w:p>
    <w:p w14:paraId="303D3684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u w:val="single"/>
        </w:rPr>
      </w:pPr>
      <w:r w:rsidRPr="006704BB">
        <w:rPr>
          <w:rFonts w:asciiTheme="minorHAnsi" w:hAnsiTheme="minorHAnsi" w:cstheme="minorHAnsi"/>
          <w:u w:val="single"/>
        </w:rPr>
        <w:t xml:space="preserve">Sociální, personální a občanské: </w:t>
      </w:r>
    </w:p>
    <w:p w14:paraId="37613E72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Adekvátně reaguje na odlišné názory, spolupracuje, hledá různé varianty řešení.</w:t>
      </w:r>
    </w:p>
    <w:p w14:paraId="28A562BF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Respektuje různorodost hodnot, názorů, postojů a schopností ostatních lidí.</w:t>
      </w:r>
    </w:p>
    <w:p w14:paraId="6BCA103A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  <w:u w:val="single"/>
        </w:rPr>
      </w:pPr>
      <w:r w:rsidRPr="006704BB">
        <w:rPr>
          <w:rFonts w:asciiTheme="minorHAnsi" w:hAnsiTheme="minorHAnsi" w:cstheme="minorHAnsi"/>
          <w:u w:val="single"/>
        </w:rPr>
        <w:t>Pracovní:</w:t>
      </w:r>
    </w:p>
    <w:p w14:paraId="41DD6EEA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Používá bezpečně nástroje a vybavení, dodržuje vymezená pravidla. Využívá získané dovednosti a zkušenosti.</w:t>
      </w:r>
    </w:p>
    <w:p w14:paraId="66F4EBEF" w14:textId="77777777" w:rsidR="00DD3BE2" w:rsidRPr="006704BB" w:rsidRDefault="00DD3BE2" w:rsidP="00A2032A">
      <w:pPr>
        <w:pStyle w:val="Bezmezer"/>
        <w:rPr>
          <w:rFonts w:asciiTheme="minorHAnsi" w:hAnsiTheme="minorHAnsi" w:cstheme="minorHAnsi"/>
        </w:rPr>
      </w:pPr>
    </w:p>
    <w:p w14:paraId="5D0C235D" w14:textId="77777777" w:rsidR="00A2032A" w:rsidRPr="006704BB" w:rsidRDefault="00BE3A99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  <w:b/>
        </w:rPr>
        <w:t>Anotace:</w:t>
      </w:r>
      <w:r w:rsidR="00DD3BE2" w:rsidRPr="006704BB">
        <w:rPr>
          <w:rFonts w:asciiTheme="minorHAnsi" w:hAnsiTheme="minorHAnsi" w:cstheme="minorHAnsi"/>
        </w:rPr>
        <w:t xml:space="preserve"> </w:t>
      </w:r>
    </w:p>
    <w:p w14:paraId="35B58412" w14:textId="77777777" w:rsidR="00C258F9" w:rsidRPr="006704BB" w:rsidRDefault="00A2032A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S</w:t>
      </w:r>
      <w:r w:rsidR="00C258F9" w:rsidRPr="006704BB">
        <w:rPr>
          <w:rFonts w:asciiTheme="minorHAnsi" w:hAnsiTheme="minorHAnsi" w:cstheme="minorHAnsi"/>
        </w:rPr>
        <w:t>eznámení s vyjadřovacími prostředky</w:t>
      </w:r>
      <w:r w:rsidR="005329F0" w:rsidRPr="006704BB">
        <w:rPr>
          <w:rFonts w:asciiTheme="minorHAnsi" w:hAnsiTheme="minorHAnsi" w:cstheme="minorHAnsi"/>
        </w:rPr>
        <w:t xml:space="preserve">, </w:t>
      </w:r>
      <w:r w:rsidR="00C258F9" w:rsidRPr="006704BB">
        <w:rPr>
          <w:rFonts w:asciiTheme="minorHAnsi" w:hAnsiTheme="minorHAnsi" w:cstheme="minorHAnsi"/>
        </w:rPr>
        <w:t>zasvěcení do výtvarných technik a jejich pochopení. Rozvíje</w:t>
      </w:r>
      <w:r w:rsidR="005329F0" w:rsidRPr="006704BB">
        <w:rPr>
          <w:rFonts w:asciiTheme="minorHAnsi" w:hAnsiTheme="minorHAnsi" w:cstheme="minorHAnsi"/>
        </w:rPr>
        <w:t>ní jemné motoriky, citu pro kompozici, barvu, linii v</w:t>
      </w:r>
      <w:r w:rsidR="002B75F9" w:rsidRPr="006704BB">
        <w:rPr>
          <w:rFonts w:asciiTheme="minorHAnsi" w:hAnsiTheme="minorHAnsi" w:cstheme="minorHAnsi"/>
        </w:rPr>
        <w:t> </w:t>
      </w:r>
      <w:r w:rsidR="005329F0" w:rsidRPr="006704BB">
        <w:rPr>
          <w:rFonts w:asciiTheme="minorHAnsi" w:hAnsiTheme="minorHAnsi" w:cstheme="minorHAnsi"/>
        </w:rPr>
        <w:t>ploše</w:t>
      </w:r>
      <w:r w:rsidR="002B75F9" w:rsidRPr="006704BB">
        <w:rPr>
          <w:rFonts w:asciiTheme="minorHAnsi" w:hAnsiTheme="minorHAnsi" w:cstheme="minorHAnsi"/>
        </w:rPr>
        <w:t xml:space="preserve"> i</w:t>
      </w:r>
      <w:r w:rsidR="005329F0" w:rsidRPr="006704BB">
        <w:rPr>
          <w:rFonts w:asciiTheme="minorHAnsi" w:hAnsiTheme="minorHAnsi" w:cstheme="minorHAnsi"/>
        </w:rPr>
        <w:t xml:space="preserve"> v prostoru.</w:t>
      </w:r>
    </w:p>
    <w:p w14:paraId="0F9885DA" w14:textId="77777777" w:rsidR="007479F3" w:rsidRPr="006704BB" w:rsidRDefault="005329F0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lastRenderedPageBreak/>
        <w:t>Výtvarná technika a námět budou voleny adekvátně k věku dětí</w:t>
      </w:r>
      <w:r w:rsidR="00732A4C" w:rsidRPr="006704BB">
        <w:rPr>
          <w:rFonts w:asciiTheme="minorHAnsi" w:hAnsiTheme="minorHAnsi" w:cstheme="minorHAnsi"/>
        </w:rPr>
        <w:t xml:space="preserve"> a jejich pokročilosti</w:t>
      </w:r>
      <w:r w:rsidRPr="006704BB">
        <w:rPr>
          <w:rFonts w:asciiTheme="minorHAnsi" w:hAnsiTheme="minorHAnsi" w:cstheme="minorHAnsi"/>
        </w:rPr>
        <w:t>.</w:t>
      </w:r>
      <w:r w:rsidR="007479F3" w:rsidRPr="006704BB">
        <w:rPr>
          <w:rFonts w:asciiTheme="minorHAnsi" w:hAnsiTheme="minorHAnsi" w:cstheme="minorHAnsi"/>
        </w:rPr>
        <w:t xml:space="preserve"> </w:t>
      </w:r>
    </w:p>
    <w:p w14:paraId="6953B178" w14:textId="77777777" w:rsidR="005329F0" w:rsidRPr="006704BB" w:rsidRDefault="007479F3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Děti si vyzkouší práci podle představy i podle skutečnosti.</w:t>
      </w:r>
    </w:p>
    <w:p w14:paraId="4ACC280D" w14:textId="77777777" w:rsidR="00C258F9" w:rsidRPr="006704BB" w:rsidRDefault="00C258F9" w:rsidP="00A2032A">
      <w:pPr>
        <w:pStyle w:val="Bezmezer"/>
        <w:rPr>
          <w:rFonts w:asciiTheme="minorHAnsi" w:hAnsiTheme="minorHAnsi" w:cstheme="minorHAnsi"/>
        </w:rPr>
      </w:pPr>
    </w:p>
    <w:p w14:paraId="1529644D" w14:textId="77777777" w:rsidR="00401080" w:rsidRPr="006704BB" w:rsidRDefault="00401080" w:rsidP="00A2032A">
      <w:pPr>
        <w:pStyle w:val="Bezmezer"/>
        <w:rPr>
          <w:rFonts w:asciiTheme="minorHAnsi" w:hAnsiTheme="minorHAnsi" w:cstheme="minorHAnsi"/>
        </w:rPr>
      </w:pPr>
    </w:p>
    <w:p w14:paraId="6FF98ED3" w14:textId="77777777" w:rsidR="00772150" w:rsidRPr="006704BB" w:rsidRDefault="00772150" w:rsidP="00A2032A">
      <w:pPr>
        <w:pStyle w:val="Bezmezer"/>
        <w:rPr>
          <w:rFonts w:asciiTheme="minorHAnsi" w:hAnsiTheme="minorHAnsi" w:cstheme="minorHAnsi"/>
        </w:rPr>
      </w:pPr>
    </w:p>
    <w:p w14:paraId="53E91EFA" w14:textId="77777777" w:rsidR="00401080" w:rsidRPr="006704BB" w:rsidRDefault="00401080" w:rsidP="00A2032A">
      <w:pPr>
        <w:pStyle w:val="Bezmezer"/>
        <w:rPr>
          <w:rFonts w:asciiTheme="minorHAnsi" w:hAnsiTheme="minorHAnsi" w:cstheme="minorHAnsi"/>
        </w:rPr>
      </w:pPr>
    </w:p>
    <w:p w14:paraId="31562D12" w14:textId="77777777" w:rsidR="00401080" w:rsidRPr="006704BB" w:rsidRDefault="00401080" w:rsidP="00A2032A">
      <w:pPr>
        <w:pStyle w:val="Bezmezer"/>
        <w:rPr>
          <w:rFonts w:asciiTheme="minorHAnsi" w:hAnsiTheme="minorHAnsi" w:cstheme="minorHAnsi"/>
          <w:b/>
        </w:rPr>
      </w:pPr>
      <w:r w:rsidRPr="006704BB">
        <w:rPr>
          <w:rFonts w:asciiTheme="minorHAnsi" w:hAnsiTheme="minorHAnsi" w:cstheme="minorHAnsi"/>
          <w:b/>
        </w:rPr>
        <w:t>H</w:t>
      </w:r>
      <w:r w:rsidR="000A5187" w:rsidRPr="006704BB">
        <w:rPr>
          <w:rFonts w:asciiTheme="minorHAnsi" w:hAnsiTheme="minorHAnsi" w:cstheme="minorHAnsi"/>
          <w:b/>
        </w:rPr>
        <w:t xml:space="preserve">LAVNÍ ČINNOSTI: </w:t>
      </w:r>
    </w:p>
    <w:p w14:paraId="520BD39F" w14:textId="77777777" w:rsidR="00C258F9" w:rsidRPr="006704BB" w:rsidRDefault="00A105CF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D</w:t>
      </w:r>
      <w:r w:rsidR="00AA7C3D" w:rsidRPr="006704BB">
        <w:rPr>
          <w:rFonts w:asciiTheme="minorHAnsi" w:hAnsiTheme="minorHAnsi" w:cstheme="minorHAnsi"/>
        </w:rPr>
        <w:t>ěti se budou zdokonalovat v technice</w:t>
      </w:r>
      <w:r w:rsidR="00C258F9" w:rsidRPr="006704BB">
        <w:rPr>
          <w:rFonts w:asciiTheme="minorHAnsi" w:hAnsiTheme="minorHAnsi" w:cstheme="minorHAnsi"/>
        </w:rPr>
        <w:t xml:space="preserve"> kresby </w:t>
      </w:r>
      <w:r w:rsidR="00CE0FC4" w:rsidRPr="006704BB">
        <w:rPr>
          <w:rFonts w:asciiTheme="minorHAnsi" w:hAnsiTheme="minorHAnsi" w:cstheme="minorHAnsi"/>
        </w:rPr>
        <w:t>(základní kresebné techniky</w:t>
      </w:r>
      <w:r w:rsidR="005329F0" w:rsidRPr="006704BB">
        <w:rPr>
          <w:rFonts w:asciiTheme="minorHAnsi" w:hAnsiTheme="minorHAnsi" w:cstheme="minorHAnsi"/>
        </w:rPr>
        <w:t>), malby</w:t>
      </w:r>
      <w:r w:rsidR="000C74E8" w:rsidRPr="006704BB">
        <w:rPr>
          <w:rFonts w:asciiTheme="minorHAnsi" w:hAnsiTheme="minorHAnsi" w:cstheme="minorHAnsi"/>
        </w:rPr>
        <w:t xml:space="preserve"> (tempera, akvarel)</w:t>
      </w:r>
      <w:r w:rsidR="00C258F9" w:rsidRPr="006704BB">
        <w:rPr>
          <w:rFonts w:asciiTheme="minorHAnsi" w:hAnsiTheme="minorHAnsi" w:cstheme="minorHAnsi"/>
        </w:rPr>
        <w:t>, materiálov</w:t>
      </w:r>
      <w:r w:rsidR="00AA7C3D" w:rsidRPr="006704BB">
        <w:rPr>
          <w:rFonts w:asciiTheme="minorHAnsi" w:hAnsiTheme="minorHAnsi" w:cstheme="minorHAnsi"/>
        </w:rPr>
        <w:t>é</w:t>
      </w:r>
      <w:r w:rsidR="00C258F9" w:rsidRPr="006704BB">
        <w:rPr>
          <w:rFonts w:asciiTheme="minorHAnsi" w:hAnsiTheme="minorHAnsi" w:cstheme="minorHAnsi"/>
        </w:rPr>
        <w:t xml:space="preserve"> a</w:t>
      </w:r>
      <w:r w:rsidR="00D27F8A" w:rsidRPr="006704BB">
        <w:rPr>
          <w:rFonts w:asciiTheme="minorHAnsi" w:hAnsiTheme="minorHAnsi" w:cstheme="minorHAnsi"/>
        </w:rPr>
        <w:t> </w:t>
      </w:r>
      <w:r w:rsidR="00C258F9" w:rsidRPr="006704BB">
        <w:rPr>
          <w:rFonts w:asciiTheme="minorHAnsi" w:hAnsiTheme="minorHAnsi" w:cstheme="minorHAnsi"/>
        </w:rPr>
        <w:t>prostorov</w:t>
      </w:r>
      <w:r w:rsidR="00AA7C3D" w:rsidRPr="006704BB">
        <w:rPr>
          <w:rFonts w:asciiTheme="minorHAnsi" w:hAnsiTheme="minorHAnsi" w:cstheme="minorHAnsi"/>
        </w:rPr>
        <w:t>é</w:t>
      </w:r>
      <w:r w:rsidR="00C258F9" w:rsidRPr="006704BB">
        <w:rPr>
          <w:rFonts w:asciiTheme="minorHAnsi" w:hAnsiTheme="minorHAnsi" w:cstheme="minorHAnsi"/>
        </w:rPr>
        <w:t xml:space="preserve"> tvorb</w:t>
      </w:r>
      <w:r w:rsidR="00AA7C3D" w:rsidRPr="006704BB">
        <w:rPr>
          <w:rFonts w:asciiTheme="minorHAnsi" w:hAnsiTheme="minorHAnsi" w:cstheme="minorHAnsi"/>
        </w:rPr>
        <w:t>y</w:t>
      </w:r>
      <w:r w:rsidR="00C258F9" w:rsidRPr="006704BB">
        <w:rPr>
          <w:rFonts w:asciiTheme="minorHAnsi" w:hAnsiTheme="minorHAnsi" w:cstheme="minorHAnsi"/>
        </w:rPr>
        <w:t xml:space="preserve"> (koláž</w:t>
      </w:r>
      <w:r w:rsidR="00A400DA" w:rsidRPr="006704BB">
        <w:rPr>
          <w:rFonts w:asciiTheme="minorHAnsi" w:hAnsiTheme="minorHAnsi" w:cstheme="minorHAnsi"/>
        </w:rPr>
        <w:t>e</w:t>
      </w:r>
      <w:r w:rsidR="00C258F9" w:rsidRPr="006704BB">
        <w:rPr>
          <w:rFonts w:asciiTheme="minorHAnsi" w:hAnsiTheme="minorHAnsi" w:cstheme="minorHAnsi"/>
        </w:rPr>
        <w:t xml:space="preserve">, </w:t>
      </w:r>
      <w:r w:rsidR="00A400DA" w:rsidRPr="006704BB">
        <w:rPr>
          <w:rFonts w:asciiTheme="minorHAnsi" w:hAnsiTheme="minorHAnsi" w:cstheme="minorHAnsi"/>
        </w:rPr>
        <w:t>plastiky</w:t>
      </w:r>
      <w:r w:rsidR="00C258F9" w:rsidRPr="006704BB">
        <w:rPr>
          <w:rFonts w:asciiTheme="minorHAnsi" w:hAnsiTheme="minorHAnsi" w:cstheme="minorHAnsi"/>
        </w:rPr>
        <w:t xml:space="preserve"> </w:t>
      </w:r>
      <w:proofErr w:type="gramStart"/>
      <w:r w:rsidR="00C258F9" w:rsidRPr="006704BB">
        <w:rPr>
          <w:rFonts w:asciiTheme="minorHAnsi" w:hAnsiTheme="minorHAnsi" w:cstheme="minorHAnsi"/>
        </w:rPr>
        <w:t>z  různých</w:t>
      </w:r>
      <w:proofErr w:type="gramEnd"/>
      <w:r w:rsidR="00C258F9" w:rsidRPr="006704BB">
        <w:rPr>
          <w:rFonts w:asciiTheme="minorHAnsi" w:hAnsiTheme="minorHAnsi" w:cstheme="minorHAnsi"/>
        </w:rPr>
        <w:t xml:space="preserve"> materiálů) a seznámí se s</w:t>
      </w:r>
      <w:r w:rsidR="00AA7C3D" w:rsidRPr="006704BB">
        <w:rPr>
          <w:rFonts w:asciiTheme="minorHAnsi" w:hAnsiTheme="minorHAnsi" w:cstheme="minorHAnsi"/>
        </w:rPr>
        <w:t> </w:t>
      </w:r>
      <w:r w:rsidR="00C258F9" w:rsidRPr="006704BB">
        <w:rPr>
          <w:rFonts w:asciiTheme="minorHAnsi" w:hAnsiTheme="minorHAnsi" w:cstheme="minorHAnsi"/>
        </w:rPr>
        <w:t>grafikou</w:t>
      </w:r>
      <w:r w:rsidR="00AA7C3D" w:rsidRPr="006704BB">
        <w:rPr>
          <w:rFonts w:asciiTheme="minorHAnsi" w:hAnsiTheme="minorHAnsi" w:cstheme="minorHAnsi"/>
        </w:rPr>
        <w:t xml:space="preserve"> (linoryt, monotyp, tisk z koláže, lept a suchá jehla)</w:t>
      </w:r>
      <w:r w:rsidR="00C258F9" w:rsidRPr="006704BB">
        <w:rPr>
          <w:rFonts w:asciiTheme="minorHAnsi" w:hAnsiTheme="minorHAnsi" w:cstheme="minorHAnsi"/>
        </w:rPr>
        <w:t xml:space="preserve">. </w:t>
      </w:r>
    </w:p>
    <w:p w14:paraId="2AC24A90" w14:textId="77777777" w:rsidR="00C258F9" w:rsidRPr="006704BB" w:rsidRDefault="00C258F9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 xml:space="preserve">Důležitý je celkový projev, </w:t>
      </w:r>
      <w:r w:rsidR="00822B23" w:rsidRPr="006704BB">
        <w:rPr>
          <w:rFonts w:asciiTheme="minorHAnsi" w:hAnsiTheme="minorHAnsi" w:cstheme="minorHAnsi"/>
        </w:rPr>
        <w:t>děti</w:t>
      </w:r>
      <w:r w:rsidR="00AA7C3D" w:rsidRPr="006704BB">
        <w:rPr>
          <w:rFonts w:asciiTheme="minorHAnsi" w:hAnsiTheme="minorHAnsi" w:cstheme="minorHAnsi"/>
        </w:rPr>
        <w:t xml:space="preserve"> a mládež</w:t>
      </w:r>
      <w:r w:rsidR="00822B23" w:rsidRPr="006704BB">
        <w:rPr>
          <w:rFonts w:asciiTheme="minorHAnsi" w:hAnsiTheme="minorHAnsi" w:cstheme="minorHAnsi"/>
        </w:rPr>
        <w:t xml:space="preserve"> jsou vedeny ke kvalitní </w:t>
      </w:r>
      <w:r w:rsidRPr="006704BB">
        <w:rPr>
          <w:rFonts w:asciiTheme="minorHAnsi" w:hAnsiTheme="minorHAnsi" w:cstheme="minorHAnsi"/>
        </w:rPr>
        <w:t>řemesln</w:t>
      </w:r>
      <w:r w:rsidR="00822B23" w:rsidRPr="006704BB">
        <w:rPr>
          <w:rFonts w:asciiTheme="minorHAnsi" w:hAnsiTheme="minorHAnsi" w:cstheme="minorHAnsi"/>
        </w:rPr>
        <w:t>é</w:t>
      </w:r>
      <w:r w:rsidRPr="006704BB">
        <w:rPr>
          <w:rFonts w:asciiTheme="minorHAnsi" w:hAnsiTheme="minorHAnsi" w:cstheme="minorHAnsi"/>
        </w:rPr>
        <w:t xml:space="preserve"> dovednost</w:t>
      </w:r>
      <w:r w:rsidR="00822B23" w:rsidRPr="006704BB">
        <w:rPr>
          <w:rFonts w:asciiTheme="minorHAnsi" w:hAnsiTheme="minorHAnsi" w:cstheme="minorHAnsi"/>
        </w:rPr>
        <w:t>i</w:t>
      </w:r>
      <w:r w:rsidR="0006477E" w:rsidRPr="006704BB">
        <w:rPr>
          <w:rFonts w:asciiTheme="minorHAnsi" w:hAnsiTheme="minorHAnsi" w:cstheme="minorHAnsi"/>
        </w:rPr>
        <w:t xml:space="preserve"> a</w:t>
      </w:r>
      <w:r w:rsidR="00822B23" w:rsidRPr="006704BB">
        <w:rPr>
          <w:rFonts w:asciiTheme="minorHAnsi" w:hAnsiTheme="minorHAnsi" w:cstheme="minorHAnsi"/>
        </w:rPr>
        <w:t xml:space="preserve"> preciznosti provedení práce. Klademe důraz na přátelské prostředí, kde se děti uvolní a mohou svobodně tvořit. Klasické výtvarné aktivity jsou proto prokládány zážitkovou výtvarkou a </w:t>
      </w:r>
      <w:proofErr w:type="spellStart"/>
      <w:r w:rsidR="00822B23" w:rsidRPr="006704BB">
        <w:rPr>
          <w:rFonts w:asciiTheme="minorHAnsi" w:hAnsiTheme="minorHAnsi" w:cstheme="minorHAnsi"/>
        </w:rPr>
        <w:t>artefiletikou</w:t>
      </w:r>
      <w:proofErr w:type="spellEnd"/>
      <w:r w:rsidR="00822B23" w:rsidRPr="006704BB">
        <w:rPr>
          <w:rFonts w:asciiTheme="minorHAnsi" w:hAnsiTheme="minorHAnsi" w:cstheme="minorHAnsi"/>
        </w:rPr>
        <w:t xml:space="preserve"> </w:t>
      </w:r>
    </w:p>
    <w:p w14:paraId="7AB33AF2" w14:textId="77777777" w:rsidR="00C258F9" w:rsidRPr="006704BB" w:rsidRDefault="00C258F9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 xml:space="preserve">Zpracováním námětů </w:t>
      </w:r>
      <w:r w:rsidR="00AA7C3D" w:rsidRPr="006704BB">
        <w:rPr>
          <w:rFonts w:asciiTheme="minorHAnsi" w:hAnsiTheme="minorHAnsi" w:cstheme="minorHAnsi"/>
        </w:rPr>
        <w:t>si prohloubíme znalosti v</w:t>
      </w:r>
      <w:r w:rsidRPr="006704BB">
        <w:rPr>
          <w:rFonts w:asciiTheme="minorHAnsi" w:hAnsiTheme="minorHAnsi" w:cstheme="minorHAnsi"/>
        </w:rPr>
        <w:t> různý</w:t>
      </w:r>
      <w:r w:rsidR="00AA7C3D" w:rsidRPr="006704BB">
        <w:rPr>
          <w:rFonts w:asciiTheme="minorHAnsi" w:hAnsiTheme="minorHAnsi" w:cstheme="minorHAnsi"/>
        </w:rPr>
        <w:t>ch</w:t>
      </w:r>
      <w:r w:rsidRPr="006704BB">
        <w:rPr>
          <w:rFonts w:asciiTheme="minorHAnsi" w:hAnsiTheme="minorHAnsi" w:cstheme="minorHAnsi"/>
        </w:rPr>
        <w:t xml:space="preserve"> obor</w:t>
      </w:r>
      <w:r w:rsidR="00AA7C3D" w:rsidRPr="006704BB">
        <w:rPr>
          <w:rFonts w:asciiTheme="minorHAnsi" w:hAnsiTheme="minorHAnsi" w:cstheme="minorHAnsi"/>
        </w:rPr>
        <w:t>ech</w:t>
      </w:r>
      <w:r w:rsidRPr="006704BB">
        <w:rPr>
          <w:rFonts w:asciiTheme="minorHAnsi" w:hAnsiTheme="minorHAnsi" w:cstheme="minorHAnsi"/>
        </w:rPr>
        <w:t> umění: architektura, malířství, sochařství, ilustrace, grafika, návrhářství a design. A dále s různými historickými epochami, výtvarnými slohy, styly a směry.</w:t>
      </w:r>
      <w:r w:rsidR="00AA7C3D" w:rsidRPr="006704BB">
        <w:rPr>
          <w:rFonts w:asciiTheme="minorHAnsi" w:hAnsiTheme="minorHAnsi" w:cstheme="minorHAnsi"/>
        </w:rPr>
        <w:t xml:space="preserve"> </w:t>
      </w:r>
    </w:p>
    <w:p w14:paraId="48E93E70" w14:textId="77777777" w:rsidR="00C258F9" w:rsidRPr="006704BB" w:rsidRDefault="00C258F9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 xml:space="preserve">Jednotlivé úkoly budou na sebe </w:t>
      </w:r>
      <w:r w:rsidR="005329F0" w:rsidRPr="006704BB">
        <w:rPr>
          <w:rFonts w:asciiTheme="minorHAnsi" w:hAnsiTheme="minorHAnsi" w:cstheme="minorHAnsi"/>
        </w:rPr>
        <w:t>navazovat v řadách a projektech</w:t>
      </w:r>
      <w:r w:rsidRPr="006704BB">
        <w:rPr>
          <w:rFonts w:asciiTheme="minorHAnsi" w:hAnsiTheme="minorHAnsi" w:cstheme="minorHAnsi"/>
        </w:rPr>
        <w:t xml:space="preserve"> tak</w:t>
      </w:r>
      <w:r w:rsidR="005329F0" w:rsidRPr="006704BB">
        <w:rPr>
          <w:rFonts w:asciiTheme="minorHAnsi" w:hAnsiTheme="minorHAnsi" w:cstheme="minorHAnsi"/>
        </w:rPr>
        <w:t>,</w:t>
      </w:r>
      <w:r w:rsidRPr="006704BB">
        <w:rPr>
          <w:rFonts w:asciiTheme="minorHAnsi" w:hAnsiTheme="minorHAnsi" w:cstheme="minorHAnsi"/>
        </w:rPr>
        <w:t xml:space="preserve"> aby </w:t>
      </w:r>
      <w:r w:rsidR="00AA7C3D" w:rsidRPr="006704BB">
        <w:rPr>
          <w:rFonts w:asciiTheme="minorHAnsi" w:hAnsiTheme="minorHAnsi" w:cstheme="minorHAnsi"/>
        </w:rPr>
        <w:t xml:space="preserve">byl </w:t>
      </w:r>
      <w:r w:rsidRPr="006704BB">
        <w:rPr>
          <w:rFonts w:asciiTheme="minorHAnsi" w:hAnsiTheme="minorHAnsi" w:cstheme="minorHAnsi"/>
        </w:rPr>
        <w:t>dětem</w:t>
      </w:r>
      <w:r w:rsidR="00AA7C3D" w:rsidRPr="006704BB">
        <w:rPr>
          <w:rFonts w:asciiTheme="minorHAnsi" w:hAnsiTheme="minorHAnsi" w:cstheme="minorHAnsi"/>
        </w:rPr>
        <w:t xml:space="preserve"> a mládeži</w:t>
      </w:r>
      <w:r w:rsidRPr="006704BB">
        <w:rPr>
          <w:rFonts w:asciiTheme="minorHAnsi" w:hAnsiTheme="minorHAnsi" w:cstheme="minorHAnsi"/>
        </w:rPr>
        <w:t xml:space="preserve"> otevřen prostor výtvarného vnímání a myšlení, b</w:t>
      </w:r>
      <w:r w:rsidR="00A31382" w:rsidRPr="006704BB">
        <w:rPr>
          <w:rFonts w:asciiTheme="minorHAnsi" w:hAnsiTheme="minorHAnsi" w:cstheme="minorHAnsi"/>
        </w:rPr>
        <w:t xml:space="preserve">yl rozvíjen jejich vnitřní svět </w:t>
      </w:r>
      <w:r w:rsidRPr="006704BB">
        <w:rPr>
          <w:rFonts w:asciiTheme="minorHAnsi" w:hAnsiTheme="minorHAnsi" w:cstheme="minorHAnsi"/>
        </w:rPr>
        <w:t xml:space="preserve">a fantazie. </w:t>
      </w:r>
      <w:r w:rsidR="00AA7C3D" w:rsidRPr="006704BB">
        <w:rPr>
          <w:rFonts w:asciiTheme="minorHAnsi" w:hAnsiTheme="minorHAnsi" w:cstheme="minorHAnsi"/>
        </w:rPr>
        <w:t xml:space="preserve">Zhruba poloviční část výuky se bude věnovat kresebným studiím podle předlohy (zátiší, detail, portrét, základy figurální kresby). </w:t>
      </w:r>
    </w:p>
    <w:p w14:paraId="370D3783" w14:textId="77777777" w:rsidR="009D0DF1" w:rsidRPr="006704BB" w:rsidRDefault="009D0DF1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 xml:space="preserve">Práce </w:t>
      </w:r>
      <w:r w:rsidR="006704BB">
        <w:rPr>
          <w:rFonts w:asciiTheme="minorHAnsi" w:hAnsiTheme="minorHAnsi" w:cstheme="minorHAnsi"/>
        </w:rPr>
        <w:t>účastníků</w:t>
      </w:r>
      <w:r w:rsidRPr="006704BB">
        <w:rPr>
          <w:rFonts w:asciiTheme="minorHAnsi" w:hAnsiTheme="minorHAnsi" w:cstheme="minorHAnsi"/>
        </w:rPr>
        <w:t xml:space="preserve"> budou </w:t>
      </w:r>
      <w:r w:rsidR="005244F7" w:rsidRPr="006704BB">
        <w:rPr>
          <w:rFonts w:asciiTheme="minorHAnsi" w:hAnsiTheme="minorHAnsi" w:cstheme="minorHAnsi"/>
        </w:rPr>
        <w:t xml:space="preserve">vystaveny na společných </w:t>
      </w:r>
      <w:r w:rsidR="00A400DA" w:rsidRPr="006704BB">
        <w:rPr>
          <w:rFonts w:asciiTheme="minorHAnsi" w:hAnsiTheme="minorHAnsi" w:cstheme="minorHAnsi"/>
        </w:rPr>
        <w:t>výstavách</w:t>
      </w:r>
      <w:r w:rsidR="006704BB">
        <w:rPr>
          <w:rFonts w:asciiTheme="minorHAnsi" w:hAnsiTheme="minorHAnsi" w:cstheme="minorHAnsi"/>
        </w:rPr>
        <w:t xml:space="preserve"> Hobby centra 4</w:t>
      </w:r>
      <w:r w:rsidRPr="006704BB">
        <w:rPr>
          <w:rFonts w:asciiTheme="minorHAnsi" w:hAnsiTheme="minorHAnsi" w:cstheme="minorHAnsi"/>
        </w:rPr>
        <w:t>.</w:t>
      </w:r>
    </w:p>
    <w:p w14:paraId="11177ADA" w14:textId="77777777" w:rsidR="009D0DF1" w:rsidRPr="006704BB" w:rsidRDefault="009D0DF1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Do harmonogramu budou zařazena soutěžní témata, dle aktuální soutěže.</w:t>
      </w:r>
      <w:r w:rsidR="0007504C" w:rsidRPr="006704BB">
        <w:rPr>
          <w:rFonts w:asciiTheme="minorHAnsi" w:hAnsiTheme="minorHAnsi" w:cstheme="minorHAnsi"/>
        </w:rPr>
        <w:t xml:space="preserve"> </w:t>
      </w:r>
    </w:p>
    <w:p w14:paraId="4CD0C401" w14:textId="77777777" w:rsidR="004F6E10" w:rsidRPr="006704BB" w:rsidRDefault="004F6E10" w:rsidP="00A2032A">
      <w:pPr>
        <w:pStyle w:val="Bezmezer"/>
        <w:rPr>
          <w:rFonts w:asciiTheme="minorHAnsi" w:hAnsiTheme="minorHAnsi" w:cstheme="minorHAnsi"/>
        </w:rPr>
      </w:pPr>
    </w:p>
    <w:p w14:paraId="7FFC26C9" w14:textId="77777777" w:rsidR="00D27F8A" w:rsidRPr="006704BB" w:rsidRDefault="00D27F8A" w:rsidP="00A2032A">
      <w:pPr>
        <w:pStyle w:val="Bezmezer"/>
        <w:rPr>
          <w:rFonts w:asciiTheme="minorHAnsi" w:hAnsiTheme="minorHAnsi" w:cstheme="minorHAnsi"/>
        </w:rPr>
      </w:pPr>
    </w:p>
    <w:p w14:paraId="0768F7B7" w14:textId="77777777" w:rsidR="00576EB5" w:rsidRPr="006704BB" w:rsidRDefault="00576EB5" w:rsidP="00A2032A">
      <w:pPr>
        <w:pStyle w:val="Bezmezer"/>
        <w:rPr>
          <w:rFonts w:asciiTheme="minorHAnsi" w:hAnsiTheme="minorHAnsi" w:cstheme="minorHAnsi"/>
          <w:b/>
        </w:rPr>
      </w:pPr>
      <w:r w:rsidRPr="006704BB">
        <w:rPr>
          <w:rFonts w:asciiTheme="minorHAnsi" w:hAnsiTheme="minorHAnsi" w:cstheme="minorHAnsi"/>
          <w:b/>
          <w:u w:val="single"/>
        </w:rPr>
        <w:t>ČASOVÝ A TEMATICKÝ PLÁN</w:t>
      </w:r>
      <w:r w:rsidRPr="006704BB">
        <w:rPr>
          <w:rFonts w:asciiTheme="minorHAnsi" w:hAnsiTheme="minorHAnsi" w:cstheme="minorHAnsi"/>
          <w:b/>
        </w:rPr>
        <w:t xml:space="preserve"> </w:t>
      </w:r>
      <w:r w:rsidRPr="006704BB">
        <w:rPr>
          <w:rFonts w:asciiTheme="minorHAnsi" w:hAnsiTheme="minorHAnsi" w:cstheme="minorHAnsi"/>
        </w:rPr>
        <w:t>/lektor si vymezuje právo v rámci školního roku náměty různě měnit a přizpůsobovat je v závislosti na aktuálních potřebách žáků a jejich schopnostech a v závislosti na přírodních a světelných podmínkách</w:t>
      </w:r>
      <w:r w:rsidR="005244F7" w:rsidRPr="006704BB">
        <w:rPr>
          <w:rFonts w:asciiTheme="minorHAnsi" w:hAnsiTheme="minorHAnsi" w:cstheme="minorHAnsi"/>
        </w:rPr>
        <w:t>/</w:t>
      </w:r>
      <w:r w:rsidRPr="006704BB">
        <w:rPr>
          <w:rFonts w:asciiTheme="minorHAnsi" w:hAnsiTheme="minorHAnsi" w:cstheme="minorHAnsi"/>
        </w:rPr>
        <w:t>:</w:t>
      </w:r>
    </w:p>
    <w:p w14:paraId="60F3E359" w14:textId="77777777" w:rsidR="00D27F8A" w:rsidRPr="006704BB" w:rsidRDefault="00D27F8A" w:rsidP="00A2032A">
      <w:pPr>
        <w:pStyle w:val="Bezmezer"/>
        <w:rPr>
          <w:rFonts w:asciiTheme="minorHAnsi" w:hAnsiTheme="minorHAnsi" w:cstheme="minorHAnsi"/>
          <w:b/>
        </w:rPr>
      </w:pPr>
    </w:p>
    <w:p w14:paraId="0765AC32" w14:textId="77777777" w:rsidR="00A83643" w:rsidRPr="006704BB" w:rsidRDefault="004F6E10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  <w:b/>
        </w:rPr>
        <w:t>Září:</w:t>
      </w:r>
      <w:r w:rsidRPr="006704BB">
        <w:rPr>
          <w:rFonts w:asciiTheme="minorHAnsi" w:hAnsiTheme="minorHAnsi" w:cstheme="minorHAnsi"/>
        </w:rPr>
        <w:t xml:space="preserve"> </w:t>
      </w:r>
      <w:r w:rsidR="00134B15" w:rsidRPr="006704BB">
        <w:rPr>
          <w:rFonts w:asciiTheme="minorHAnsi" w:hAnsiTheme="minorHAnsi" w:cstheme="minorHAnsi"/>
        </w:rPr>
        <w:t xml:space="preserve"> </w:t>
      </w:r>
    </w:p>
    <w:p w14:paraId="628BABFD" w14:textId="77777777" w:rsidR="00E817F7" w:rsidRPr="006704BB" w:rsidRDefault="00E817F7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(Před zahájením výtvarné činnosti – Pravidla bezpečnosti práce)</w:t>
      </w:r>
    </w:p>
    <w:p w14:paraId="58923B01" w14:textId="45E40070" w:rsidR="008F67C1" w:rsidRDefault="00822B23" w:rsidP="00201A0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</w:rPr>
        <w:t>Seznamovací lekce</w:t>
      </w:r>
      <w:r w:rsidR="00092954" w:rsidRPr="006704BB">
        <w:rPr>
          <w:rFonts w:asciiTheme="minorHAnsi" w:hAnsiTheme="minorHAnsi" w:cstheme="minorHAnsi"/>
        </w:rPr>
        <w:t xml:space="preserve"> – </w:t>
      </w:r>
      <w:r w:rsidR="008F67C1">
        <w:rPr>
          <w:rFonts w:asciiTheme="minorHAnsi" w:hAnsiTheme="minorHAnsi" w:cstheme="minorHAnsi"/>
        </w:rPr>
        <w:t xml:space="preserve">studie </w:t>
      </w:r>
      <w:r w:rsidR="00CA78AD">
        <w:rPr>
          <w:rFonts w:asciiTheme="minorHAnsi" w:hAnsiTheme="minorHAnsi" w:cstheme="minorHAnsi"/>
        </w:rPr>
        <w:t>a replikace impresionistické malby pomocí suchého pastelu</w:t>
      </w:r>
    </w:p>
    <w:p w14:paraId="37474403" w14:textId="77777777" w:rsidR="008F67C1" w:rsidRPr="006704BB" w:rsidRDefault="008F67C1" w:rsidP="00A2032A">
      <w:pPr>
        <w:pStyle w:val="Bezmezer"/>
        <w:rPr>
          <w:rFonts w:asciiTheme="minorHAnsi" w:hAnsiTheme="minorHAnsi" w:cstheme="minorHAnsi"/>
        </w:rPr>
      </w:pPr>
    </w:p>
    <w:p w14:paraId="2FD32584" w14:textId="305A25ED" w:rsidR="008B3B46" w:rsidRDefault="004F6E10" w:rsidP="00A36CE0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  <w:b/>
        </w:rPr>
        <w:t>Říjen:</w:t>
      </w:r>
      <w:r w:rsidRPr="006704BB">
        <w:rPr>
          <w:rFonts w:asciiTheme="minorHAnsi" w:hAnsiTheme="minorHAnsi" w:cstheme="minorHAnsi"/>
        </w:rPr>
        <w:t xml:space="preserve"> </w:t>
      </w:r>
    </w:p>
    <w:p w14:paraId="33D3709C" w14:textId="77777777" w:rsidR="00CA78AD" w:rsidRPr="00CA78AD" w:rsidRDefault="00CA78AD" w:rsidP="00CA78A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iCs/>
        </w:rPr>
        <w:t xml:space="preserve">Teorie Stínování – </w:t>
      </w:r>
      <w:r w:rsidRPr="00CA78AD">
        <w:rPr>
          <w:rFonts w:asciiTheme="minorHAnsi" w:hAnsiTheme="minorHAnsi" w:cstheme="minorHAnsi"/>
        </w:rPr>
        <w:t>stínování koule, barva i černobílá, následně praktické zkoušení na postavě z kaštanů</w:t>
      </w:r>
    </w:p>
    <w:p w14:paraId="5193E33E" w14:textId="77777777" w:rsidR="00CA78AD" w:rsidRDefault="00CA78AD" w:rsidP="00CA78A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iCs/>
        </w:rPr>
        <w:t>Kresba vlastní postavy, spolu s jejím inventářem</w:t>
      </w:r>
      <w:r>
        <w:rPr>
          <w:rFonts w:asciiTheme="minorHAnsi" w:hAnsiTheme="minorHAnsi" w:cstheme="minorHAnsi"/>
        </w:rPr>
        <w:t xml:space="preserve"> – seznámení s ostatními žáky, jejich zájmy a možnostmi vlastního zobrazování</w:t>
      </w:r>
    </w:p>
    <w:p w14:paraId="55294556" w14:textId="2E2D02B6" w:rsidR="00CA78AD" w:rsidRPr="00534B12" w:rsidRDefault="00534B12" w:rsidP="00CA78AD">
      <w:pPr>
        <w:pStyle w:val="Bezmezer"/>
        <w:rPr>
          <w:rFonts w:asciiTheme="minorHAnsi" w:hAnsiTheme="minorHAnsi" w:cstheme="minorHAnsi"/>
        </w:rPr>
      </w:pPr>
      <w:r w:rsidRPr="00534B12">
        <w:rPr>
          <w:rFonts w:asciiTheme="minorHAnsi" w:hAnsiTheme="minorHAnsi" w:cstheme="minorHAnsi"/>
          <w:i/>
          <w:iCs/>
        </w:rPr>
        <w:t xml:space="preserve">Kresba </w:t>
      </w:r>
      <w:r>
        <w:rPr>
          <w:rFonts w:asciiTheme="minorHAnsi" w:hAnsiTheme="minorHAnsi" w:cstheme="minorHAnsi"/>
          <w:i/>
          <w:iCs/>
        </w:rPr>
        <w:t xml:space="preserve">jednoduchého </w:t>
      </w:r>
      <w:r w:rsidRPr="00534B12">
        <w:rPr>
          <w:rFonts w:asciiTheme="minorHAnsi" w:hAnsiTheme="minorHAnsi" w:cstheme="minorHAnsi"/>
          <w:i/>
          <w:iCs/>
        </w:rPr>
        <w:t xml:space="preserve">zátiší </w:t>
      </w:r>
      <w:r>
        <w:rPr>
          <w:rFonts w:asciiTheme="minorHAnsi" w:hAnsiTheme="minorHAnsi" w:cstheme="minorHAnsi"/>
          <w:i/>
          <w:iCs/>
        </w:rPr>
        <w:t xml:space="preserve">– </w:t>
      </w:r>
      <w:r w:rsidRPr="00534B12">
        <w:rPr>
          <w:rFonts w:asciiTheme="minorHAnsi" w:hAnsiTheme="minorHAnsi" w:cstheme="minorHAnsi"/>
        </w:rPr>
        <w:t>bílý objekt, látka, plechovka</w:t>
      </w:r>
    </w:p>
    <w:p w14:paraId="1CDE65E5" w14:textId="77777777" w:rsidR="007E3B13" w:rsidRPr="006704BB" w:rsidRDefault="007E3B13" w:rsidP="00A2032A">
      <w:pPr>
        <w:pStyle w:val="Bezmezer"/>
        <w:rPr>
          <w:rFonts w:asciiTheme="minorHAnsi" w:hAnsiTheme="minorHAnsi" w:cstheme="minorHAnsi"/>
          <w:b/>
        </w:rPr>
      </w:pPr>
    </w:p>
    <w:p w14:paraId="27EF4303" w14:textId="20EA9AA4" w:rsidR="00534B12" w:rsidRPr="00534B12" w:rsidRDefault="0070736E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  <w:b/>
        </w:rPr>
        <w:t>Listopad:</w:t>
      </w:r>
      <w:r w:rsidRPr="006704BB">
        <w:rPr>
          <w:rFonts w:asciiTheme="minorHAnsi" w:hAnsiTheme="minorHAnsi" w:cstheme="minorHAnsi"/>
        </w:rPr>
        <w:t xml:space="preserve"> </w:t>
      </w:r>
    </w:p>
    <w:p w14:paraId="0A6EDCC2" w14:textId="6C408B82" w:rsidR="00534B12" w:rsidRDefault="00534B12" w:rsidP="00534B12">
      <w:pPr>
        <w:pStyle w:val="Bezmezer"/>
        <w:rPr>
          <w:rFonts w:asciiTheme="minorHAnsi" w:hAnsiTheme="minorHAnsi" w:cstheme="minorHAnsi"/>
        </w:rPr>
      </w:pPr>
      <w:r w:rsidRPr="00C00575">
        <w:rPr>
          <w:rFonts w:asciiTheme="minorHAnsi" w:hAnsiTheme="minorHAnsi" w:cstheme="minorHAnsi"/>
          <w:i/>
          <w:iCs/>
        </w:rPr>
        <w:t>Komiks</w:t>
      </w:r>
      <w:r>
        <w:rPr>
          <w:rFonts w:asciiTheme="minorHAnsi" w:hAnsiTheme="minorHAnsi" w:cstheme="minorHAnsi"/>
        </w:rPr>
        <w:t xml:space="preserve"> – interpretace scény z libovolné knihy</w:t>
      </w:r>
      <w:r w:rsidR="00733764">
        <w:rPr>
          <w:rFonts w:asciiTheme="minorHAnsi" w:hAnsiTheme="minorHAnsi" w:cstheme="minorHAnsi"/>
        </w:rPr>
        <w:t xml:space="preserve"> – perko, tuž, inkoust</w:t>
      </w:r>
    </w:p>
    <w:p w14:paraId="0DCDDA08" w14:textId="6DB0851B" w:rsidR="00630ADC" w:rsidRDefault="00534B12" w:rsidP="00A2032A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iCs/>
        </w:rPr>
        <w:t>Teorie perspektivy</w:t>
      </w:r>
      <w:r w:rsidR="00106032" w:rsidRPr="00C00575">
        <w:rPr>
          <w:rFonts w:asciiTheme="minorHAnsi" w:hAnsiTheme="minorHAnsi" w:cstheme="minorHAnsi"/>
          <w:i/>
          <w:iCs/>
        </w:rPr>
        <w:t xml:space="preserve"> </w:t>
      </w:r>
      <w:r w:rsidR="00106032">
        <w:rPr>
          <w:rFonts w:asciiTheme="minorHAnsi" w:hAnsiTheme="minorHAnsi" w:cstheme="minorHAnsi"/>
        </w:rPr>
        <w:t xml:space="preserve">– </w:t>
      </w:r>
      <w:r>
        <w:rPr>
          <w:rFonts w:asciiTheme="minorHAnsi" w:hAnsiTheme="minorHAnsi" w:cstheme="minorHAnsi"/>
        </w:rPr>
        <w:t>seznámení žáků s pravidly lineární perspektivy na modelu krychle, s možnostmi využití v umění atd.</w:t>
      </w:r>
    </w:p>
    <w:p w14:paraId="1EF4DDDF" w14:textId="5A042BD9" w:rsidR="00FF4B8E" w:rsidRDefault="00534B12" w:rsidP="00A2032A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iCs/>
        </w:rPr>
        <w:t>Malba snového prostředí</w:t>
      </w:r>
      <w:r w:rsidR="000D4D3F">
        <w:rPr>
          <w:rFonts w:asciiTheme="minorHAnsi" w:hAnsiTheme="minorHAnsi" w:cstheme="minorHAnsi"/>
          <w:i/>
          <w:iCs/>
        </w:rPr>
        <w:t xml:space="preserve"> s pomocí perspektivy</w:t>
      </w:r>
      <w:r>
        <w:rPr>
          <w:rFonts w:asciiTheme="minorHAnsi" w:hAnsiTheme="minorHAnsi" w:cstheme="minorHAnsi"/>
          <w:i/>
          <w:iCs/>
        </w:rPr>
        <w:t xml:space="preserve"> </w:t>
      </w:r>
      <w:r>
        <w:rPr>
          <w:rFonts w:asciiTheme="minorHAnsi" w:hAnsiTheme="minorHAnsi" w:cstheme="minorHAnsi"/>
        </w:rPr>
        <w:t>–</w:t>
      </w:r>
      <w:r w:rsidR="00FF4B8E">
        <w:rPr>
          <w:rFonts w:asciiTheme="minorHAnsi" w:hAnsiTheme="minorHAnsi" w:cstheme="minorHAnsi"/>
        </w:rPr>
        <w:t xml:space="preserve"> A</w:t>
      </w:r>
      <w:r>
        <w:rPr>
          <w:rFonts w:asciiTheme="minorHAnsi" w:hAnsiTheme="minorHAnsi" w:cstheme="minorHAnsi"/>
        </w:rPr>
        <w:t>2</w:t>
      </w:r>
      <w:r w:rsidR="00FF4B8E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akryl</w:t>
      </w:r>
    </w:p>
    <w:p w14:paraId="7B61990D" w14:textId="77777777" w:rsidR="00CE6C13" w:rsidRPr="006704BB" w:rsidRDefault="00CE6C13" w:rsidP="00A2032A">
      <w:pPr>
        <w:pStyle w:val="Bezmezer"/>
        <w:rPr>
          <w:rFonts w:asciiTheme="minorHAnsi" w:hAnsiTheme="minorHAnsi" w:cstheme="minorHAnsi"/>
        </w:rPr>
      </w:pPr>
    </w:p>
    <w:p w14:paraId="5B93EB4B" w14:textId="5BE25476" w:rsidR="00427ED8" w:rsidRPr="006704BB" w:rsidRDefault="0070736E" w:rsidP="00427ED8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  <w:b/>
        </w:rPr>
        <w:t>Prosinec:</w:t>
      </w:r>
      <w:r w:rsidRPr="006704BB">
        <w:rPr>
          <w:rFonts w:asciiTheme="minorHAnsi" w:hAnsiTheme="minorHAnsi" w:cstheme="minorHAnsi"/>
        </w:rPr>
        <w:t xml:space="preserve"> </w:t>
      </w:r>
    </w:p>
    <w:p w14:paraId="44ECA5CC" w14:textId="5C6E3C51" w:rsidR="00E57B1C" w:rsidRDefault="00DB3E31" w:rsidP="00A2032A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iCs/>
        </w:rPr>
        <w:t>Práce s perkem</w:t>
      </w:r>
      <w:r w:rsidR="00E57B1C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vlastní portrét pomocí vyřezávání z jednoho kusu papíru</w:t>
      </w:r>
    </w:p>
    <w:p w14:paraId="714D7E53" w14:textId="3FCC26D2" w:rsidR="00106032" w:rsidRPr="00106032" w:rsidRDefault="00106032" w:rsidP="00A2032A">
      <w:pPr>
        <w:pStyle w:val="Bezmezer"/>
        <w:rPr>
          <w:rFonts w:asciiTheme="minorHAnsi" w:hAnsiTheme="minorHAnsi" w:cstheme="minorHAnsi"/>
        </w:rPr>
      </w:pPr>
      <w:r w:rsidRPr="00C00575">
        <w:rPr>
          <w:rFonts w:asciiTheme="minorHAnsi" w:hAnsiTheme="minorHAnsi" w:cstheme="minorHAnsi"/>
          <w:i/>
          <w:iCs/>
        </w:rPr>
        <w:t>Linoryt</w:t>
      </w:r>
      <w:r>
        <w:rPr>
          <w:rFonts w:asciiTheme="minorHAnsi" w:hAnsiTheme="minorHAnsi" w:cstheme="minorHAnsi"/>
        </w:rPr>
        <w:t xml:space="preserve"> </w:t>
      </w:r>
      <w:r w:rsidR="00E57B1C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E57B1C">
        <w:rPr>
          <w:rFonts w:asciiTheme="minorHAnsi" w:hAnsiTheme="minorHAnsi" w:cstheme="minorHAnsi"/>
        </w:rPr>
        <w:t xml:space="preserve">PF přání </w:t>
      </w:r>
    </w:p>
    <w:p w14:paraId="253FAD34" w14:textId="77777777" w:rsidR="0070736E" w:rsidRPr="006704BB" w:rsidRDefault="0070736E" w:rsidP="00A2032A">
      <w:pPr>
        <w:pStyle w:val="Bezmezer"/>
        <w:rPr>
          <w:rFonts w:asciiTheme="minorHAnsi" w:hAnsiTheme="minorHAnsi" w:cstheme="minorHAnsi"/>
        </w:rPr>
      </w:pPr>
    </w:p>
    <w:p w14:paraId="6B5C3A1C" w14:textId="60FF6DF8" w:rsidR="00E57B1C" w:rsidRDefault="0070736E" w:rsidP="00A2032A">
      <w:pPr>
        <w:pStyle w:val="Bezmezer"/>
        <w:rPr>
          <w:rFonts w:asciiTheme="minorHAnsi" w:hAnsiTheme="minorHAnsi" w:cstheme="minorHAnsi"/>
          <w:u w:val="single"/>
        </w:rPr>
      </w:pPr>
      <w:r w:rsidRPr="006704BB">
        <w:rPr>
          <w:rFonts w:asciiTheme="minorHAnsi" w:hAnsiTheme="minorHAnsi" w:cstheme="minorHAnsi"/>
          <w:b/>
        </w:rPr>
        <w:t>Leden:</w:t>
      </w:r>
      <w:r w:rsidR="00305A66" w:rsidRPr="006704BB">
        <w:rPr>
          <w:rFonts w:asciiTheme="minorHAnsi" w:hAnsiTheme="minorHAnsi" w:cstheme="minorHAnsi"/>
        </w:rPr>
        <w:t xml:space="preserve"> </w:t>
      </w:r>
    </w:p>
    <w:p w14:paraId="7E0832BD" w14:textId="36FBC4B6" w:rsidR="00E57B1C" w:rsidRPr="00E50BE0" w:rsidRDefault="00E57B1C" w:rsidP="00DB3E31">
      <w:pPr>
        <w:pStyle w:val="Bezmezer"/>
        <w:rPr>
          <w:rFonts w:asciiTheme="minorHAnsi" w:hAnsiTheme="minorHAnsi" w:cstheme="minorHAnsi"/>
          <w:i/>
          <w:iCs/>
        </w:rPr>
      </w:pPr>
      <w:r w:rsidRPr="00C00575">
        <w:rPr>
          <w:rFonts w:asciiTheme="minorHAnsi" w:hAnsiTheme="minorHAnsi" w:cstheme="minorHAnsi"/>
          <w:i/>
          <w:iCs/>
        </w:rPr>
        <w:t>Akvarel</w:t>
      </w:r>
      <w:r w:rsidR="00DB3E31">
        <w:rPr>
          <w:rFonts w:asciiTheme="minorHAnsi" w:hAnsiTheme="minorHAnsi" w:cstheme="minorHAnsi"/>
          <w:i/>
          <w:iCs/>
        </w:rPr>
        <w:t xml:space="preserve"> a</w:t>
      </w:r>
      <w:r w:rsidR="00E50BE0">
        <w:rPr>
          <w:rFonts w:asciiTheme="minorHAnsi" w:hAnsiTheme="minorHAnsi" w:cstheme="minorHAnsi"/>
          <w:i/>
          <w:iCs/>
        </w:rPr>
        <w:t xml:space="preserve"> pastel</w:t>
      </w:r>
      <w:r w:rsidR="00DB3E31">
        <w:rPr>
          <w:rFonts w:asciiTheme="minorHAnsi" w:hAnsiTheme="minorHAnsi" w:cstheme="minorHAnsi"/>
          <w:i/>
          <w:iCs/>
        </w:rPr>
        <w:t xml:space="preserve"> </w:t>
      </w:r>
      <w:r w:rsidR="00E50BE0">
        <w:rPr>
          <w:rFonts w:asciiTheme="minorHAnsi" w:hAnsiTheme="minorHAnsi" w:cstheme="minorHAnsi"/>
          <w:i/>
          <w:iCs/>
        </w:rPr>
        <w:t>–</w:t>
      </w:r>
      <w:r w:rsidR="00DB3E31">
        <w:rPr>
          <w:rFonts w:asciiTheme="minorHAnsi" w:hAnsiTheme="minorHAnsi" w:cstheme="minorHAnsi"/>
          <w:i/>
          <w:iCs/>
        </w:rPr>
        <w:t xml:space="preserve"> </w:t>
      </w:r>
      <w:r w:rsidR="00E50BE0">
        <w:rPr>
          <w:rFonts w:asciiTheme="minorHAnsi" w:hAnsiTheme="minorHAnsi" w:cstheme="minorHAnsi"/>
          <w:i/>
          <w:iCs/>
        </w:rPr>
        <w:t>portrét libovolného zvířete</w:t>
      </w:r>
      <w:r w:rsidR="00DB3E31">
        <w:rPr>
          <w:rFonts w:asciiTheme="minorHAnsi" w:hAnsiTheme="minorHAnsi" w:cstheme="minorHAnsi"/>
          <w:i/>
          <w:iCs/>
        </w:rPr>
        <w:tab/>
      </w:r>
    </w:p>
    <w:p w14:paraId="16E47185" w14:textId="03380E3F" w:rsidR="005615AD" w:rsidRDefault="00733764" w:rsidP="00A2032A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iCs/>
        </w:rPr>
        <w:t xml:space="preserve">Linoryt </w:t>
      </w:r>
      <w:r>
        <w:rPr>
          <w:rFonts w:asciiTheme="minorHAnsi" w:hAnsiTheme="minorHAnsi" w:cstheme="minorHAnsi"/>
        </w:rPr>
        <w:t>–</w:t>
      </w:r>
      <w:r w:rsidR="00155C9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pexeso</w:t>
      </w:r>
    </w:p>
    <w:p w14:paraId="16ABB567" w14:textId="4DFD1094" w:rsidR="00733764" w:rsidRPr="00733764" w:rsidRDefault="00733764" w:rsidP="00A2032A">
      <w:pPr>
        <w:pStyle w:val="Bezmezer"/>
        <w:rPr>
          <w:rFonts w:asciiTheme="minorHAnsi" w:hAnsiTheme="minorHAnsi" w:cstheme="minorHAnsi"/>
          <w:i/>
          <w:iCs/>
        </w:rPr>
      </w:pPr>
      <w:proofErr w:type="spellStart"/>
      <w:r w:rsidRPr="00733764">
        <w:rPr>
          <w:rFonts w:asciiTheme="minorHAnsi" w:hAnsiTheme="minorHAnsi" w:cstheme="minorHAnsi"/>
          <w:i/>
          <w:iCs/>
        </w:rPr>
        <w:lastRenderedPageBreak/>
        <w:t>Graffity</w:t>
      </w:r>
      <w:proofErr w:type="spellEnd"/>
      <w:r>
        <w:rPr>
          <w:rFonts w:asciiTheme="minorHAnsi" w:hAnsiTheme="minorHAnsi" w:cstheme="minorHAnsi"/>
          <w:i/>
          <w:iCs/>
        </w:rPr>
        <w:t xml:space="preserve"> – vlastní zeď, </w:t>
      </w:r>
      <w:proofErr w:type="spellStart"/>
      <w:r>
        <w:rPr>
          <w:rFonts w:asciiTheme="minorHAnsi" w:hAnsiTheme="minorHAnsi" w:cstheme="minorHAnsi"/>
          <w:i/>
          <w:iCs/>
        </w:rPr>
        <w:t>mural</w:t>
      </w:r>
      <w:proofErr w:type="spellEnd"/>
    </w:p>
    <w:p w14:paraId="54E3B5AF" w14:textId="77777777" w:rsidR="00401080" w:rsidRPr="006704BB" w:rsidRDefault="00401080" w:rsidP="00A2032A">
      <w:pPr>
        <w:pStyle w:val="Bezmezer"/>
        <w:rPr>
          <w:rFonts w:asciiTheme="minorHAnsi" w:hAnsiTheme="minorHAnsi" w:cstheme="minorHAnsi"/>
        </w:rPr>
      </w:pPr>
    </w:p>
    <w:p w14:paraId="76EC5A02" w14:textId="35D69A23" w:rsidR="00155C97" w:rsidRPr="00E50BE0" w:rsidRDefault="00785DB5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  <w:b/>
        </w:rPr>
        <w:t>Únor:</w:t>
      </w:r>
      <w:r w:rsidR="00305A66" w:rsidRPr="006704BB">
        <w:rPr>
          <w:rFonts w:asciiTheme="minorHAnsi" w:hAnsiTheme="minorHAnsi" w:cstheme="minorHAnsi"/>
        </w:rPr>
        <w:t xml:space="preserve"> </w:t>
      </w:r>
    </w:p>
    <w:p w14:paraId="174FC376" w14:textId="04D4EA24" w:rsidR="00155C97" w:rsidRPr="006704BB" w:rsidRDefault="00155C97" w:rsidP="00A2032A">
      <w:pPr>
        <w:pStyle w:val="Bezmezer"/>
        <w:rPr>
          <w:rFonts w:asciiTheme="minorHAnsi" w:hAnsiTheme="minorHAnsi" w:cstheme="minorHAnsi"/>
        </w:rPr>
      </w:pPr>
      <w:r w:rsidRPr="00C00575">
        <w:rPr>
          <w:rFonts w:asciiTheme="minorHAnsi" w:hAnsiTheme="minorHAnsi" w:cstheme="minorHAnsi"/>
          <w:i/>
          <w:iCs/>
        </w:rPr>
        <w:t xml:space="preserve">Valentýnka </w:t>
      </w:r>
    </w:p>
    <w:p w14:paraId="540C6A09" w14:textId="70FF4AAB" w:rsidR="00D92257" w:rsidRPr="00C00575" w:rsidRDefault="00D92257" w:rsidP="00696181">
      <w:pPr>
        <w:pStyle w:val="Bezmezer"/>
        <w:rPr>
          <w:rFonts w:asciiTheme="minorHAnsi" w:hAnsiTheme="minorHAnsi" w:cstheme="minorHAnsi"/>
          <w:bCs/>
        </w:rPr>
      </w:pPr>
      <w:r w:rsidRPr="00C00575">
        <w:rPr>
          <w:rFonts w:asciiTheme="minorHAnsi" w:hAnsiTheme="minorHAnsi" w:cstheme="minorHAnsi"/>
          <w:bCs/>
          <w:i/>
          <w:iCs/>
        </w:rPr>
        <w:t xml:space="preserve">Studie lidí za pomocí </w:t>
      </w:r>
      <w:r w:rsidR="00C00575" w:rsidRPr="00C00575">
        <w:rPr>
          <w:rFonts w:asciiTheme="minorHAnsi" w:hAnsiTheme="minorHAnsi" w:cstheme="minorHAnsi"/>
          <w:bCs/>
          <w:i/>
          <w:iCs/>
        </w:rPr>
        <w:t>stránky lineofaction.com</w:t>
      </w:r>
      <w:r w:rsidR="00C00575">
        <w:rPr>
          <w:rFonts w:asciiTheme="minorHAnsi" w:hAnsiTheme="minorHAnsi" w:cstheme="minorHAnsi"/>
          <w:bCs/>
          <w:i/>
          <w:iCs/>
        </w:rPr>
        <w:t xml:space="preserve"> </w:t>
      </w:r>
      <w:proofErr w:type="spellStart"/>
      <w:r w:rsidR="00C00575">
        <w:rPr>
          <w:rFonts w:asciiTheme="minorHAnsi" w:hAnsiTheme="minorHAnsi" w:cstheme="minorHAnsi"/>
          <w:bCs/>
        </w:rPr>
        <w:t>skicy</w:t>
      </w:r>
      <w:proofErr w:type="spellEnd"/>
      <w:r w:rsidR="00C00575">
        <w:rPr>
          <w:rFonts w:asciiTheme="minorHAnsi" w:hAnsiTheme="minorHAnsi" w:cstheme="minorHAnsi"/>
          <w:bCs/>
        </w:rPr>
        <w:t xml:space="preserve"> tužkou/uhlem</w:t>
      </w:r>
    </w:p>
    <w:p w14:paraId="32371561" w14:textId="399BB3FE" w:rsidR="00696181" w:rsidRPr="00155C97" w:rsidRDefault="00155C97" w:rsidP="00696181">
      <w:pPr>
        <w:pStyle w:val="Bezmezer"/>
        <w:rPr>
          <w:rFonts w:asciiTheme="minorHAnsi" w:hAnsiTheme="minorHAnsi" w:cstheme="minorHAnsi"/>
          <w:bCs/>
        </w:rPr>
      </w:pPr>
      <w:r w:rsidRPr="00C00575">
        <w:rPr>
          <w:rFonts w:asciiTheme="minorHAnsi" w:hAnsiTheme="minorHAnsi" w:cstheme="minorHAnsi"/>
          <w:bCs/>
          <w:i/>
          <w:iCs/>
        </w:rPr>
        <w:t>Suchá jehla</w:t>
      </w:r>
      <w:r>
        <w:rPr>
          <w:rFonts w:asciiTheme="minorHAnsi" w:hAnsiTheme="minorHAnsi" w:cstheme="minorHAnsi"/>
          <w:bCs/>
        </w:rPr>
        <w:t xml:space="preserve"> </w:t>
      </w:r>
      <w:r w:rsidR="00733764">
        <w:rPr>
          <w:rFonts w:asciiTheme="minorHAnsi" w:hAnsiTheme="minorHAnsi" w:cstheme="minorHAnsi"/>
          <w:bCs/>
        </w:rPr>
        <w:t>– návrh přebalu mléka na tetrapak od mléka</w:t>
      </w:r>
    </w:p>
    <w:p w14:paraId="780B33C9" w14:textId="77777777" w:rsidR="00155C97" w:rsidRDefault="00155C97" w:rsidP="00BC2113">
      <w:pPr>
        <w:pStyle w:val="Bezmezer"/>
        <w:rPr>
          <w:rFonts w:asciiTheme="minorHAnsi" w:hAnsiTheme="minorHAnsi" w:cstheme="minorHAnsi"/>
          <w:b/>
        </w:rPr>
      </w:pPr>
    </w:p>
    <w:p w14:paraId="063BE656" w14:textId="693381E6" w:rsidR="00E60F88" w:rsidRPr="006704BB" w:rsidRDefault="00785DB5" w:rsidP="00BC2113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  <w:b/>
        </w:rPr>
        <w:t>Březen:</w:t>
      </w:r>
      <w:r w:rsidRPr="006704BB">
        <w:rPr>
          <w:rFonts w:asciiTheme="minorHAnsi" w:hAnsiTheme="minorHAnsi" w:cstheme="minorHAnsi"/>
        </w:rPr>
        <w:t xml:space="preserve"> </w:t>
      </w:r>
    </w:p>
    <w:p w14:paraId="13893802" w14:textId="69BCA0A2" w:rsidR="00155C97" w:rsidRDefault="00155C97" w:rsidP="00542A94">
      <w:pPr>
        <w:pStyle w:val="Bezmezer"/>
        <w:rPr>
          <w:rFonts w:asciiTheme="minorHAnsi" w:hAnsiTheme="minorHAnsi" w:cstheme="minorHAnsi"/>
        </w:rPr>
      </w:pPr>
      <w:r w:rsidRPr="00C00575">
        <w:rPr>
          <w:rFonts w:asciiTheme="minorHAnsi" w:hAnsiTheme="minorHAnsi" w:cstheme="minorHAnsi"/>
          <w:i/>
          <w:iCs/>
        </w:rPr>
        <w:t xml:space="preserve">Grafika – </w:t>
      </w:r>
      <w:r w:rsidR="00733764">
        <w:rPr>
          <w:rFonts w:asciiTheme="minorHAnsi" w:hAnsiTheme="minorHAnsi" w:cstheme="minorHAnsi"/>
          <w:i/>
          <w:iCs/>
        </w:rPr>
        <w:t>pizza</w:t>
      </w:r>
      <w:r>
        <w:rPr>
          <w:rFonts w:asciiTheme="minorHAnsi" w:hAnsiTheme="minorHAnsi" w:cstheme="minorHAnsi"/>
        </w:rPr>
        <w:t xml:space="preserve"> – </w:t>
      </w:r>
      <w:r w:rsidR="00733764">
        <w:rPr>
          <w:rFonts w:asciiTheme="minorHAnsi" w:hAnsiTheme="minorHAnsi" w:cstheme="minorHAnsi"/>
        </w:rPr>
        <w:t>tetrapak</w:t>
      </w:r>
      <w:r w:rsidR="00D9225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kartony</w:t>
      </w:r>
      <w:r w:rsidR="00D92257">
        <w:rPr>
          <w:rFonts w:asciiTheme="minorHAnsi" w:hAnsiTheme="minorHAnsi" w:cstheme="minorHAnsi"/>
        </w:rPr>
        <w:t>, A2</w:t>
      </w:r>
    </w:p>
    <w:p w14:paraId="287C1AC6" w14:textId="633C2E28" w:rsidR="00BC2113" w:rsidRDefault="00155C97" w:rsidP="00542A94">
      <w:pPr>
        <w:pStyle w:val="Bezmezer"/>
        <w:rPr>
          <w:rFonts w:asciiTheme="minorHAnsi" w:hAnsiTheme="minorHAnsi" w:cstheme="minorHAnsi"/>
        </w:rPr>
      </w:pPr>
      <w:r w:rsidRPr="00C00575">
        <w:rPr>
          <w:rFonts w:asciiTheme="minorHAnsi" w:hAnsiTheme="minorHAnsi" w:cstheme="minorHAnsi"/>
          <w:i/>
          <w:iCs/>
        </w:rPr>
        <w:t>Gumovaná křída/uhel</w:t>
      </w:r>
      <w:r>
        <w:rPr>
          <w:rFonts w:asciiTheme="minorHAnsi" w:hAnsiTheme="minorHAnsi" w:cstheme="minorHAnsi"/>
        </w:rPr>
        <w:t xml:space="preserve"> –</w:t>
      </w:r>
      <w:r w:rsidR="00F6421A">
        <w:rPr>
          <w:rFonts w:asciiTheme="minorHAnsi" w:hAnsiTheme="minorHAnsi" w:cstheme="minorHAnsi"/>
        </w:rPr>
        <w:t xml:space="preserve"> </w:t>
      </w:r>
      <w:r w:rsidR="00733764">
        <w:rPr>
          <w:rFonts w:asciiTheme="minorHAnsi" w:hAnsiTheme="minorHAnsi" w:cstheme="minorHAnsi"/>
        </w:rPr>
        <w:t>sgraf</w:t>
      </w:r>
      <w:r w:rsidR="00F6421A">
        <w:rPr>
          <w:rFonts w:asciiTheme="minorHAnsi" w:hAnsiTheme="minorHAnsi" w:cstheme="minorHAnsi"/>
        </w:rPr>
        <w:t>i</w:t>
      </w:r>
      <w:r w:rsidR="00733764">
        <w:rPr>
          <w:rFonts w:asciiTheme="minorHAnsi" w:hAnsiTheme="minorHAnsi" w:cstheme="minorHAnsi"/>
        </w:rPr>
        <w:t>to</w:t>
      </w:r>
      <w:r w:rsidR="00F6421A">
        <w:rPr>
          <w:rFonts w:asciiTheme="minorHAnsi" w:hAnsiTheme="minorHAnsi" w:cstheme="minorHAnsi"/>
        </w:rPr>
        <w:t>, A3</w:t>
      </w:r>
    </w:p>
    <w:p w14:paraId="29B5548C" w14:textId="45A1E86D" w:rsidR="001453B9" w:rsidRPr="006704BB" w:rsidRDefault="001453B9" w:rsidP="00542A94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Grafika!! – design plakátu na libovolnou událost</w:t>
      </w:r>
    </w:p>
    <w:p w14:paraId="02E5809C" w14:textId="77777777" w:rsidR="001453B9" w:rsidRDefault="001453B9" w:rsidP="00A2032A">
      <w:pPr>
        <w:pStyle w:val="Bezmezer"/>
        <w:rPr>
          <w:rFonts w:asciiTheme="minorHAnsi" w:hAnsiTheme="minorHAnsi" w:cstheme="minorHAnsi"/>
          <w:b/>
        </w:rPr>
      </w:pPr>
    </w:p>
    <w:p w14:paraId="163126EF" w14:textId="6B324748" w:rsidR="001B4148" w:rsidRPr="001453B9" w:rsidRDefault="00785DB5" w:rsidP="00A2032A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  <w:b/>
        </w:rPr>
        <w:t>Duben:</w:t>
      </w:r>
      <w:r w:rsidRPr="006704BB">
        <w:rPr>
          <w:rFonts w:asciiTheme="minorHAnsi" w:hAnsiTheme="minorHAnsi" w:cstheme="minorHAnsi"/>
        </w:rPr>
        <w:t xml:space="preserve"> </w:t>
      </w:r>
    </w:p>
    <w:p w14:paraId="1C6EBA87" w14:textId="2381A8F3" w:rsidR="00A50FA9" w:rsidRDefault="00A50FA9" w:rsidP="00A2032A">
      <w:pPr>
        <w:pStyle w:val="Bezmezer"/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</w:rPr>
        <w:t>Akvarel – herbář – každý žák jednu vlastní květinu do společného herbáře</w:t>
      </w:r>
    </w:p>
    <w:p w14:paraId="35AA0EAB" w14:textId="599DF938" w:rsidR="00D92257" w:rsidRPr="00D92257" w:rsidRDefault="00A50FA9" w:rsidP="00A2032A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iCs/>
        </w:rPr>
        <w:t>Akryl – doplňování vlastních předmětů do vytištěných obrazů</w:t>
      </w:r>
    </w:p>
    <w:p w14:paraId="76AF590A" w14:textId="77777777" w:rsidR="00ED7583" w:rsidRPr="006704BB" w:rsidRDefault="00ED7583" w:rsidP="00A2032A">
      <w:pPr>
        <w:pStyle w:val="Bezmezer"/>
        <w:rPr>
          <w:rFonts w:asciiTheme="minorHAnsi" w:hAnsiTheme="minorHAnsi" w:cstheme="minorHAnsi"/>
        </w:rPr>
      </w:pPr>
    </w:p>
    <w:p w14:paraId="6DBE04C2" w14:textId="77777777" w:rsidR="00D92257" w:rsidRDefault="00792A91" w:rsidP="00D92257">
      <w:pPr>
        <w:pStyle w:val="Bezmezer"/>
        <w:rPr>
          <w:rFonts w:asciiTheme="minorHAnsi" w:hAnsiTheme="minorHAnsi" w:cstheme="minorHAnsi"/>
        </w:rPr>
      </w:pPr>
      <w:r w:rsidRPr="006704BB">
        <w:rPr>
          <w:rFonts w:asciiTheme="minorHAnsi" w:hAnsiTheme="minorHAnsi" w:cstheme="minorHAnsi"/>
          <w:b/>
        </w:rPr>
        <w:t>Květen:</w:t>
      </w:r>
      <w:r w:rsidRPr="006704BB">
        <w:rPr>
          <w:rFonts w:asciiTheme="minorHAnsi" w:hAnsiTheme="minorHAnsi" w:cstheme="minorHAnsi"/>
        </w:rPr>
        <w:t xml:space="preserve"> </w:t>
      </w:r>
    </w:p>
    <w:p w14:paraId="3FF7DA01" w14:textId="7D13C599" w:rsidR="00D451BA" w:rsidRDefault="00C00575" w:rsidP="00C00575">
      <w:pPr>
        <w:pStyle w:val="Bezmezer"/>
        <w:rPr>
          <w:rFonts w:asciiTheme="minorHAnsi" w:hAnsiTheme="minorHAnsi" w:cstheme="minorHAnsi"/>
          <w:bCs/>
        </w:rPr>
      </w:pPr>
      <w:r w:rsidRPr="00C00575">
        <w:rPr>
          <w:rFonts w:asciiTheme="minorHAnsi" w:hAnsiTheme="minorHAnsi" w:cstheme="minorHAnsi"/>
          <w:bCs/>
          <w:i/>
          <w:iCs/>
        </w:rPr>
        <w:t>Tvorba vlastní</w:t>
      </w:r>
      <w:r w:rsidR="00A50FA9">
        <w:rPr>
          <w:rFonts w:asciiTheme="minorHAnsi" w:hAnsiTheme="minorHAnsi" w:cstheme="minorHAnsi"/>
          <w:bCs/>
          <w:i/>
          <w:iCs/>
        </w:rPr>
        <w:t xml:space="preserve"> grafické identity</w:t>
      </w:r>
      <w:r>
        <w:rPr>
          <w:rFonts w:asciiTheme="minorHAnsi" w:hAnsiTheme="minorHAnsi" w:cstheme="minorHAnsi"/>
          <w:bCs/>
        </w:rPr>
        <w:t xml:space="preserve"> –</w:t>
      </w:r>
      <w:r w:rsidR="00A50FA9">
        <w:rPr>
          <w:rFonts w:asciiTheme="minorHAnsi" w:hAnsiTheme="minorHAnsi" w:cstheme="minorHAnsi"/>
          <w:bCs/>
        </w:rPr>
        <w:tab/>
        <w:t>L</w:t>
      </w:r>
      <w:r>
        <w:rPr>
          <w:rFonts w:asciiTheme="minorHAnsi" w:hAnsiTheme="minorHAnsi" w:cstheme="minorHAnsi"/>
          <w:bCs/>
        </w:rPr>
        <w:t xml:space="preserve">ogo – koláž barevných papírů </w:t>
      </w:r>
      <w:proofErr w:type="gramStart"/>
      <w:r>
        <w:rPr>
          <w:rFonts w:asciiTheme="minorHAnsi" w:hAnsiTheme="minorHAnsi" w:cstheme="minorHAnsi"/>
          <w:bCs/>
        </w:rPr>
        <w:t>-  A</w:t>
      </w:r>
      <w:proofErr w:type="gramEnd"/>
      <w:r>
        <w:rPr>
          <w:rFonts w:asciiTheme="minorHAnsi" w:hAnsiTheme="minorHAnsi" w:cstheme="minorHAnsi"/>
          <w:bCs/>
        </w:rPr>
        <w:t>4</w:t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</w:p>
    <w:p w14:paraId="017391D0" w14:textId="692AEE9D" w:rsidR="00C00575" w:rsidRDefault="00C00575" w:rsidP="00C00575">
      <w:pPr>
        <w:pStyle w:val="Bezmez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 w:rsidR="00A50FA9">
        <w:rPr>
          <w:rFonts w:asciiTheme="minorHAnsi" w:hAnsiTheme="minorHAnsi" w:cstheme="minorHAnsi"/>
          <w:bCs/>
        </w:rPr>
        <w:tab/>
      </w:r>
      <w:r w:rsidR="00A50FA9">
        <w:rPr>
          <w:rFonts w:asciiTheme="minorHAnsi" w:hAnsiTheme="minorHAnsi" w:cstheme="minorHAnsi"/>
          <w:bCs/>
        </w:rPr>
        <w:tab/>
      </w:r>
      <w:proofErr w:type="spellStart"/>
      <w:r w:rsidR="00A50FA9">
        <w:rPr>
          <w:rFonts w:asciiTheme="minorHAnsi" w:hAnsiTheme="minorHAnsi" w:cstheme="minorHAnsi"/>
          <w:bCs/>
        </w:rPr>
        <w:t>Lettering</w:t>
      </w:r>
      <w:proofErr w:type="spellEnd"/>
      <w:r w:rsidR="00A50FA9">
        <w:rPr>
          <w:rFonts w:asciiTheme="minorHAnsi" w:hAnsiTheme="minorHAnsi" w:cstheme="minorHAnsi"/>
          <w:bCs/>
        </w:rPr>
        <w:t>, font</w:t>
      </w:r>
      <w:r>
        <w:rPr>
          <w:rFonts w:asciiTheme="minorHAnsi" w:hAnsiTheme="minorHAnsi" w:cstheme="minorHAnsi"/>
          <w:bCs/>
        </w:rPr>
        <w:t xml:space="preserve"> – tuž </w:t>
      </w:r>
      <w:r w:rsidR="00A50FA9">
        <w:rPr>
          <w:rFonts w:asciiTheme="minorHAnsi" w:hAnsiTheme="minorHAnsi" w:cstheme="minorHAnsi"/>
          <w:bCs/>
        </w:rPr>
        <w:t>–</w:t>
      </w:r>
      <w:r>
        <w:rPr>
          <w:rFonts w:asciiTheme="minorHAnsi" w:hAnsiTheme="minorHAnsi" w:cstheme="minorHAnsi"/>
          <w:bCs/>
        </w:rPr>
        <w:t xml:space="preserve"> </w:t>
      </w:r>
      <w:r w:rsidR="00A50FA9">
        <w:rPr>
          <w:rFonts w:asciiTheme="minorHAnsi" w:hAnsiTheme="minorHAnsi" w:cstheme="minorHAnsi"/>
          <w:bCs/>
        </w:rPr>
        <w:t>A4</w:t>
      </w:r>
    </w:p>
    <w:p w14:paraId="5A9BE974" w14:textId="1FD8B77B" w:rsidR="00A50FA9" w:rsidRDefault="00A50FA9" w:rsidP="00C00575">
      <w:pPr>
        <w:pStyle w:val="Bezmez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  <w:t>Barevná paleta – A5</w:t>
      </w:r>
    </w:p>
    <w:p w14:paraId="1F322E3D" w14:textId="436E8485" w:rsidR="00A50FA9" w:rsidRPr="00C00575" w:rsidRDefault="00A50FA9" w:rsidP="00C00575">
      <w:pPr>
        <w:pStyle w:val="Bezmez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  <w:t>Návrh propagačního materiálu – a3</w:t>
      </w:r>
    </w:p>
    <w:p w14:paraId="3A31315B" w14:textId="77777777" w:rsidR="007E2C38" w:rsidRPr="006704BB" w:rsidRDefault="007E2C38" w:rsidP="00A2032A">
      <w:pPr>
        <w:pStyle w:val="Bezmezer"/>
        <w:rPr>
          <w:rFonts w:asciiTheme="minorHAnsi" w:hAnsiTheme="minorHAnsi" w:cstheme="minorHAnsi"/>
        </w:rPr>
      </w:pPr>
    </w:p>
    <w:p w14:paraId="0C3F31C6" w14:textId="77777777" w:rsidR="00B70DE9" w:rsidRPr="006704BB" w:rsidRDefault="00303E1C" w:rsidP="00A2032A">
      <w:pPr>
        <w:pStyle w:val="Bezmezer"/>
        <w:rPr>
          <w:rFonts w:asciiTheme="minorHAnsi" w:hAnsiTheme="minorHAnsi" w:cstheme="minorHAnsi"/>
          <w:b/>
        </w:rPr>
      </w:pPr>
      <w:r w:rsidRPr="006704BB">
        <w:rPr>
          <w:rFonts w:asciiTheme="minorHAnsi" w:hAnsiTheme="minorHAnsi" w:cstheme="minorHAnsi"/>
          <w:b/>
        </w:rPr>
        <w:t>Červen</w:t>
      </w:r>
      <w:r w:rsidR="00797B62" w:rsidRPr="006704BB">
        <w:rPr>
          <w:rFonts w:asciiTheme="minorHAnsi" w:hAnsiTheme="minorHAnsi" w:cstheme="minorHAnsi"/>
          <w:b/>
        </w:rPr>
        <w:t xml:space="preserve">: </w:t>
      </w:r>
    </w:p>
    <w:p w14:paraId="6F6537DE" w14:textId="59C4B3CC" w:rsidR="007D4322" w:rsidRPr="006704BB" w:rsidRDefault="00D92257" w:rsidP="007D4322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u w:val="single"/>
        </w:rPr>
        <w:t>PŘÍPRAVA NA LÉTO</w:t>
      </w:r>
    </w:p>
    <w:p w14:paraId="002F2888" w14:textId="01DEB9FD" w:rsidR="002B1B58" w:rsidRPr="006704BB" w:rsidRDefault="00C00575" w:rsidP="00A2032A">
      <w:pPr>
        <w:pStyle w:val="Bezmezer"/>
        <w:rPr>
          <w:rFonts w:asciiTheme="minorHAnsi" w:hAnsiTheme="minorHAnsi" w:cstheme="minorHAnsi"/>
        </w:rPr>
      </w:pPr>
      <w:r w:rsidRPr="00C00575">
        <w:rPr>
          <w:rFonts w:asciiTheme="minorHAnsi" w:hAnsiTheme="minorHAnsi" w:cstheme="minorHAnsi"/>
          <w:i/>
          <w:iCs/>
        </w:rPr>
        <w:t>Návrh vlastního vylepšení našeho ateliéru</w:t>
      </w:r>
      <w:r>
        <w:rPr>
          <w:rFonts w:asciiTheme="minorHAnsi" w:hAnsiTheme="minorHAnsi" w:cstheme="minorHAnsi"/>
        </w:rPr>
        <w:t xml:space="preserve"> – tisk fotek a přikreslení vlastních prvků přes pauzák – A4</w:t>
      </w:r>
    </w:p>
    <w:p w14:paraId="3B7C884B" w14:textId="77777777" w:rsidR="00CE6C13" w:rsidRDefault="00CE6C13" w:rsidP="00A2032A">
      <w:pPr>
        <w:pStyle w:val="Bezmezer"/>
        <w:rPr>
          <w:rFonts w:asciiTheme="minorHAnsi" w:hAnsiTheme="minorHAnsi" w:cstheme="minorHAnsi"/>
          <w:b/>
        </w:rPr>
      </w:pPr>
    </w:p>
    <w:p w14:paraId="20640374" w14:textId="77777777" w:rsidR="00CE6C13" w:rsidRDefault="00CE6C13" w:rsidP="00A2032A">
      <w:pPr>
        <w:pStyle w:val="Bezmezer"/>
        <w:rPr>
          <w:rFonts w:asciiTheme="minorHAnsi" w:hAnsiTheme="minorHAnsi" w:cstheme="minorHAnsi"/>
          <w:b/>
        </w:rPr>
      </w:pPr>
    </w:p>
    <w:p w14:paraId="7303A07C" w14:textId="77777777" w:rsidR="00CE6C13" w:rsidRDefault="00CE6C13" w:rsidP="00A2032A">
      <w:pPr>
        <w:pStyle w:val="Bezmezer"/>
        <w:rPr>
          <w:rFonts w:asciiTheme="minorHAnsi" w:hAnsiTheme="minorHAnsi" w:cstheme="minorHAnsi"/>
          <w:b/>
        </w:rPr>
      </w:pPr>
    </w:p>
    <w:p w14:paraId="2C3288F4" w14:textId="37E54E8F" w:rsidR="00255EB9" w:rsidRPr="006704BB" w:rsidRDefault="00305A66" w:rsidP="00A2032A">
      <w:pPr>
        <w:pStyle w:val="Bezmezer"/>
        <w:rPr>
          <w:rFonts w:asciiTheme="minorHAnsi" w:hAnsiTheme="minorHAnsi" w:cstheme="minorHAnsi"/>
          <w:b/>
        </w:rPr>
      </w:pPr>
      <w:r w:rsidRPr="006704BB">
        <w:rPr>
          <w:rFonts w:asciiTheme="minorHAnsi" w:hAnsiTheme="minorHAnsi" w:cstheme="minorHAnsi"/>
          <w:b/>
        </w:rPr>
        <w:t>Vy</w:t>
      </w:r>
      <w:r w:rsidR="00427ED8" w:rsidRPr="006704BB">
        <w:rPr>
          <w:rFonts w:asciiTheme="minorHAnsi" w:hAnsiTheme="minorHAnsi" w:cstheme="minorHAnsi"/>
          <w:b/>
        </w:rPr>
        <w:t>pracoval</w:t>
      </w:r>
      <w:r w:rsidR="00C00575">
        <w:rPr>
          <w:rFonts w:asciiTheme="minorHAnsi" w:hAnsiTheme="minorHAnsi" w:cstheme="minorHAnsi"/>
          <w:b/>
        </w:rPr>
        <w:t>/a</w:t>
      </w:r>
      <w:r w:rsidR="00427ED8" w:rsidRPr="006704BB">
        <w:rPr>
          <w:rFonts w:asciiTheme="minorHAnsi" w:hAnsiTheme="minorHAnsi" w:cstheme="minorHAnsi"/>
          <w:b/>
        </w:rPr>
        <w:t xml:space="preserve">: </w:t>
      </w:r>
      <w:r w:rsidR="00C00575">
        <w:rPr>
          <w:rFonts w:asciiTheme="minorHAnsi" w:hAnsiTheme="minorHAnsi" w:cstheme="minorHAnsi"/>
          <w:b/>
        </w:rPr>
        <w:t>Sára Trávníčková</w:t>
      </w:r>
    </w:p>
    <w:p w14:paraId="29BCBE2D" w14:textId="03EFF115" w:rsidR="002B1B58" w:rsidRPr="006704BB" w:rsidRDefault="00EC2E15" w:rsidP="00A2032A">
      <w:pPr>
        <w:pStyle w:val="Bezmezer"/>
        <w:rPr>
          <w:rFonts w:asciiTheme="minorHAnsi" w:hAnsiTheme="minorHAnsi" w:cstheme="minorHAnsi"/>
          <w:b/>
        </w:rPr>
      </w:pPr>
      <w:r w:rsidRPr="006704BB">
        <w:rPr>
          <w:rFonts w:asciiTheme="minorHAnsi" w:hAnsiTheme="minorHAnsi" w:cstheme="minorHAnsi"/>
          <w:b/>
        </w:rPr>
        <w:t>v</w:t>
      </w:r>
      <w:r w:rsidR="00255EB9" w:rsidRPr="006704BB">
        <w:rPr>
          <w:rFonts w:asciiTheme="minorHAnsi" w:hAnsiTheme="minorHAnsi" w:cstheme="minorHAnsi"/>
          <w:b/>
        </w:rPr>
        <w:t> </w:t>
      </w:r>
      <w:r w:rsidR="00BE53D7" w:rsidRPr="006704BB">
        <w:rPr>
          <w:rFonts w:asciiTheme="minorHAnsi" w:hAnsiTheme="minorHAnsi" w:cstheme="minorHAnsi"/>
          <w:b/>
        </w:rPr>
        <w:t>Praze</w:t>
      </w:r>
      <w:r w:rsidR="00255EB9" w:rsidRPr="006704BB">
        <w:rPr>
          <w:rFonts w:asciiTheme="minorHAnsi" w:hAnsiTheme="minorHAnsi" w:cstheme="minorHAnsi"/>
          <w:b/>
        </w:rPr>
        <w:t xml:space="preserve"> dne</w:t>
      </w:r>
      <w:r w:rsidR="00BE53D7" w:rsidRPr="006704BB">
        <w:rPr>
          <w:rFonts w:asciiTheme="minorHAnsi" w:hAnsiTheme="minorHAnsi" w:cstheme="minorHAnsi"/>
          <w:b/>
        </w:rPr>
        <w:t xml:space="preserve"> </w:t>
      </w:r>
      <w:r w:rsidR="00A50FA9">
        <w:rPr>
          <w:rFonts w:asciiTheme="minorHAnsi" w:hAnsiTheme="minorHAnsi" w:cstheme="minorHAnsi"/>
          <w:b/>
        </w:rPr>
        <w:t>15</w:t>
      </w:r>
      <w:r w:rsidR="00BC2113" w:rsidRPr="006704BB">
        <w:rPr>
          <w:rFonts w:asciiTheme="minorHAnsi" w:hAnsiTheme="minorHAnsi" w:cstheme="minorHAnsi"/>
          <w:b/>
        </w:rPr>
        <w:t xml:space="preserve">. </w:t>
      </w:r>
      <w:r w:rsidR="00A50FA9">
        <w:rPr>
          <w:rFonts w:asciiTheme="minorHAnsi" w:hAnsiTheme="minorHAnsi" w:cstheme="minorHAnsi"/>
          <w:b/>
        </w:rPr>
        <w:t>10</w:t>
      </w:r>
      <w:r w:rsidR="00BC2113" w:rsidRPr="006704BB">
        <w:rPr>
          <w:rFonts w:asciiTheme="minorHAnsi" w:hAnsiTheme="minorHAnsi" w:cstheme="minorHAnsi"/>
          <w:b/>
        </w:rPr>
        <w:t>. 202</w:t>
      </w:r>
      <w:r w:rsidR="00A50FA9">
        <w:rPr>
          <w:rFonts w:asciiTheme="minorHAnsi" w:hAnsiTheme="minorHAnsi" w:cstheme="minorHAnsi"/>
          <w:b/>
        </w:rPr>
        <w:t>6</w:t>
      </w:r>
    </w:p>
    <w:p w14:paraId="48D89BCA" w14:textId="77777777" w:rsidR="00394247" w:rsidRPr="006704BB" w:rsidRDefault="00394247" w:rsidP="00A2032A">
      <w:pPr>
        <w:pStyle w:val="Bezmezer"/>
        <w:rPr>
          <w:rFonts w:asciiTheme="minorHAnsi" w:hAnsiTheme="minorHAnsi" w:cstheme="minorHAnsi"/>
          <w:b/>
        </w:rPr>
      </w:pPr>
    </w:p>
    <w:p w14:paraId="38DD6D40" w14:textId="77777777" w:rsidR="00394247" w:rsidRPr="006704BB" w:rsidRDefault="00394247" w:rsidP="00A2032A">
      <w:pPr>
        <w:pStyle w:val="Bezmezer"/>
        <w:rPr>
          <w:rFonts w:asciiTheme="minorHAnsi" w:hAnsiTheme="minorHAnsi" w:cstheme="minorHAnsi"/>
          <w:b/>
        </w:rPr>
      </w:pPr>
    </w:p>
    <w:p w14:paraId="21B4F410" w14:textId="77777777" w:rsidR="00394247" w:rsidRPr="006704BB" w:rsidRDefault="00394247" w:rsidP="00A2032A">
      <w:pPr>
        <w:pStyle w:val="Bezmezer"/>
        <w:rPr>
          <w:rFonts w:asciiTheme="minorHAnsi" w:hAnsiTheme="minorHAnsi" w:cstheme="minorHAnsi"/>
        </w:rPr>
      </w:pPr>
    </w:p>
    <w:sectPr w:rsidR="00394247" w:rsidRPr="006704BB" w:rsidSect="00A2032A">
      <w:pgSz w:w="11906" w:h="16838" w:code="9"/>
      <w:pgMar w:top="1417" w:right="1417" w:bottom="1417" w:left="1417" w:header="0" w:footer="0" w:gutter="0"/>
      <w:cols w:space="708"/>
      <w:docGrid w:linePitch="232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arate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86D85"/>
    <w:multiLevelType w:val="hybridMultilevel"/>
    <w:tmpl w:val="94B69FE8"/>
    <w:lvl w:ilvl="0" w:tplc="38602032">
      <w:numFmt w:val="bullet"/>
      <w:lvlText w:val="-"/>
      <w:lvlJc w:val="left"/>
      <w:pPr>
        <w:ind w:left="644" w:hanging="360"/>
      </w:pPr>
      <w:rPr>
        <w:rFonts w:ascii="Cambria" w:eastAsia="Times New Roman" w:hAnsi="Cambria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9593429"/>
    <w:multiLevelType w:val="hybridMultilevel"/>
    <w:tmpl w:val="FB9E99EC"/>
    <w:lvl w:ilvl="0" w:tplc="08CE44E2">
      <w:numFmt w:val="bullet"/>
      <w:lvlText w:val="-"/>
      <w:lvlJc w:val="left"/>
      <w:pPr>
        <w:ind w:left="644" w:hanging="360"/>
      </w:pPr>
      <w:rPr>
        <w:rFonts w:ascii="Cambria" w:eastAsia="Times New Roman" w:hAnsi="Cambria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351682036">
    <w:abstractNumId w:val="1"/>
  </w:num>
  <w:num w:numId="2" w16cid:durableId="1824851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173"/>
    <w:rsid w:val="0000099E"/>
    <w:rsid w:val="00011096"/>
    <w:rsid w:val="000164DD"/>
    <w:rsid w:val="00020DDF"/>
    <w:rsid w:val="000334B9"/>
    <w:rsid w:val="000338F2"/>
    <w:rsid w:val="00050778"/>
    <w:rsid w:val="0006477E"/>
    <w:rsid w:val="0007504C"/>
    <w:rsid w:val="00092954"/>
    <w:rsid w:val="0009359F"/>
    <w:rsid w:val="00096BEC"/>
    <w:rsid w:val="000A5187"/>
    <w:rsid w:val="000B15FA"/>
    <w:rsid w:val="000B31C3"/>
    <w:rsid w:val="000C0907"/>
    <w:rsid w:val="000C3107"/>
    <w:rsid w:val="000C74E8"/>
    <w:rsid w:val="000D4D3F"/>
    <w:rsid w:val="000F37DA"/>
    <w:rsid w:val="00106032"/>
    <w:rsid w:val="001074C8"/>
    <w:rsid w:val="00112BD4"/>
    <w:rsid w:val="00134B15"/>
    <w:rsid w:val="001414BF"/>
    <w:rsid w:val="00142F79"/>
    <w:rsid w:val="001453B9"/>
    <w:rsid w:val="00155C97"/>
    <w:rsid w:val="00166417"/>
    <w:rsid w:val="00174607"/>
    <w:rsid w:val="00177A59"/>
    <w:rsid w:val="00183CA4"/>
    <w:rsid w:val="00197A7A"/>
    <w:rsid w:val="001A2CD9"/>
    <w:rsid w:val="001A583A"/>
    <w:rsid w:val="001A724C"/>
    <w:rsid w:val="001B4148"/>
    <w:rsid w:val="001C546E"/>
    <w:rsid w:val="001D46AF"/>
    <w:rsid w:val="001D7E08"/>
    <w:rsid w:val="00201A0A"/>
    <w:rsid w:val="00205FD6"/>
    <w:rsid w:val="00211141"/>
    <w:rsid w:val="00220687"/>
    <w:rsid w:val="00221026"/>
    <w:rsid w:val="002405F1"/>
    <w:rsid w:val="0024255C"/>
    <w:rsid w:val="00255EB9"/>
    <w:rsid w:val="00261807"/>
    <w:rsid w:val="002651CA"/>
    <w:rsid w:val="00273818"/>
    <w:rsid w:val="00284FF5"/>
    <w:rsid w:val="0029014C"/>
    <w:rsid w:val="00296B1A"/>
    <w:rsid w:val="002B09AD"/>
    <w:rsid w:val="002B1B58"/>
    <w:rsid w:val="002B239F"/>
    <w:rsid w:val="002B75F9"/>
    <w:rsid w:val="002E425A"/>
    <w:rsid w:val="002F305D"/>
    <w:rsid w:val="00303E1C"/>
    <w:rsid w:val="00305A66"/>
    <w:rsid w:val="00307269"/>
    <w:rsid w:val="003110BD"/>
    <w:rsid w:val="0031263F"/>
    <w:rsid w:val="00316AB0"/>
    <w:rsid w:val="00321602"/>
    <w:rsid w:val="00332387"/>
    <w:rsid w:val="00347F4B"/>
    <w:rsid w:val="00350311"/>
    <w:rsid w:val="003531FC"/>
    <w:rsid w:val="00364729"/>
    <w:rsid w:val="003738A9"/>
    <w:rsid w:val="003826D4"/>
    <w:rsid w:val="0038278C"/>
    <w:rsid w:val="003827D0"/>
    <w:rsid w:val="00394247"/>
    <w:rsid w:val="003B6804"/>
    <w:rsid w:val="003C5C19"/>
    <w:rsid w:val="003D25B2"/>
    <w:rsid w:val="003E7220"/>
    <w:rsid w:val="00401080"/>
    <w:rsid w:val="00427ED8"/>
    <w:rsid w:val="00444EA8"/>
    <w:rsid w:val="0047047A"/>
    <w:rsid w:val="00471E13"/>
    <w:rsid w:val="0047249A"/>
    <w:rsid w:val="00473C44"/>
    <w:rsid w:val="00474EA9"/>
    <w:rsid w:val="00476732"/>
    <w:rsid w:val="004A4D54"/>
    <w:rsid w:val="004A7615"/>
    <w:rsid w:val="004C1AC6"/>
    <w:rsid w:val="004E2BE9"/>
    <w:rsid w:val="004E328E"/>
    <w:rsid w:val="004F6E10"/>
    <w:rsid w:val="005244F7"/>
    <w:rsid w:val="005329F0"/>
    <w:rsid w:val="00534B12"/>
    <w:rsid w:val="00542A94"/>
    <w:rsid w:val="00543794"/>
    <w:rsid w:val="005615AD"/>
    <w:rsid w:val="00570A4E"/>
    <w:rsid w:val="00573DA8"/>
    <w:rsid w:val="00576EB5"/>
    <w:rsid w:val="00583F3A"/>
    <w:rsid w:val="00590309"/>
    <w:rsid w:val="00594EB2"/>
    <w:rsid w:val="00596F82"/>
    <w:rsid w:val="005979C5"/>
    <w:rsid w:val="005B3C41"/>
    <w:rsid w:val="005C2787"/>
    <w:rsid w:val="005C73EC"/>
    <w:rsid w:val="005D6F0E"/>
    <w:rsid w:val="005E580A"/>
    <w:rsid w:val="005E6C98"/>
    <w:rsid w:val="005F53E3"/>
    <w:rsid w:val="00612911"/>
    <w:rsid w:val="0062711A"/>
    <w:rsid w:val="00630ADC"/>
    <w:rsid w:val="006414B8"/>
    <w:rsid w:val="00645F4F"/>
    <w:rsid w:val="00661B5B"/>
    <w:rsid w:val="006704BB"/>
    <w:rsid w:val="00690CAE"/>
    <w:rsid w:val="00696181"/>
    <w:rsid w:val="006A4017"/>
    <w:rsid w:val="006A68D5"/>
    <w:rsid w:val="006B657C"/>
    <w:rsid w:val="00701055"/>
    <w:rsid w:val="00706039"/>
    <w:rsid w:val="00706940"/>
    <w:rsid w:val="00707173"/>
    <w:rsid w:val="0070736E"/>
    <w:rsid w:val="00724EE9"/>
    <w:rsid w:val="00732A4C"/>
    <w:rsid w:val="00733764"/>
    <w:rsid w:val="00735800"/>
    <w:rsid w:val="007479F3"/>
    <w:rsid w:val="007619B0"/>
    <w:rsid w:val="00772150"/>
    <w:rsid w:val="00776C3F"/>
    <w:rsid w:val="00783F2F"/>
    <w:rsid w:val="007848A3"/>
    <w:rsid w:val="00785DB5"/>
    <w:rsid w:val="00792A91"/>
    <w:rsid w:val="00797B62"/>
    <w:rsid w:val="007A3990"/>
    <w:rsid w:val="007C1C1D"/>
    <w:rsid w:val="007D4322"/>
    <w:rsid w:val="007E2C38"/>
    <w:rsid w:val="007E3B13"/>
    <w:rsid w:val="00800DA3"/>
    <w:rsid w:val="00822B23"/>
    <w:rsid w:val="00824AE1"/>
    <w:rsid w:val="0082763B"/>
    <w:rsid w:val="00831EC1"/>
    <w:rsid w:val="00832CA5"/>
    <w:rsid w:val="00861C31"/>
    <w:rsid w:val="00872418"/>
    <w:rsid w:val="00874750"/>
    <w:rsid w:val="008A281C"/>
    <w:rsid w:val="008B345B"/>
    <w:rsid w:val="008B3B46"/>
    <w:rsid w:val="008D78E1"/>
    <w:rsid w:val="008F67C1"/>
    <w:rsid w:val="00915B92"/>
    <w:rsid w:val="00932AB3"/>
    <w:rsid w:val="00952517"/>
    <w:rsid w:val="00957373"/>
    <w:rsid w:val="00976765"/>
    <w:rsid w:val="009818DE"/>
    <w:rsid w:val="00982DFC"/>
    <w:rsid w:val="009B3108"/>
    <w:rsid w:val="009D0C2B"/>
    <w:rsid w:val="009D0DF1"/>
    <w:rsid w:val="009E010C"/>
    <w:rsid w:val="009E7FF6"/>
    <w:rsid w:val="009F14F5"/>
    <w:rsid w:val="00A05340"/>
    <w:rsid w:val="00A105CF"/>
    <w:rsid w:val="00A2032A"/>
    <w:rsid w:val="00A20B81"/>
    <w:rsid w:val="00A25176"/>
    <w:rsid w:val="00A31382"/>
    <w:rsid w:val="00A32A16"/>
    <w:rsid w:val="00A36CE0"/>
    <w:rsid w:val="00A400DA"/>
    <w:rsid w:val="00A4139C"/>
    <w:rsid w:val="00A468AA"/>
    <w:rsid w:val="00A50FA9"/>
    <w:rsid w:val="00A641DA"/>
    <w:rsid w:val="00A67965"/>
    <w:rsid w:val="00A83643"/>
    <w:rsid w:val="00A916F5"/>
    <w:rsid w:val="00AA7C3D"/>
    <w:rsid w:val="00AC437E"/>
    <w:rsid w:val="00AD03A6"/>
    <w:rsid w:val="00AE300F"/>
    <w:rsid w:val="00AF4AB0"/>
    <w:rsid w:val="00AF4FDA"/>
    <w:rsid w:val="00AF5240"/>
    <w:rsid w:val="00B006E2"/>
    <w:rsid w:val="00B0548D"/>
    <w:rsid w:val="00B05FBE"/>
    <w:rsid w:val="00B11F7B"/>
    <w:rsid w:val="00B21D12"/>
    <w:rsid w:val="00B30DDE"/>
    <w:rsid w:val="00B34DD1"/>
    <w:rsid w:val="00B4218E"/>
    <w:rsid w:val="00B505AA"/>
    <w:rsid w:val="00B52335"/>
    <w:rsid w:val="00B62D34"/>
    <w:rsid w:val="00B70DE9"/>
    <w:rsid w:val="00B772A7"/>
    <w:rsid w:val="00B84C7C"/>
    <w:rsid w:val="00BB348D"/>
    <w:rsid w:val="00BC2113"/>
    <w:rsid w:val="00BC6018"/>
    <w:rsid w:val="00BD09E0"/>
    <w:rsid w:val="00BD5721"/>
    <w:rsid w:val="00BD5E59"/>
    <w:rsid w:val="00BE3A99"/>
    <w:rsid w:val="00BE53D7"/>
    <w:rsid w:val="00BE7BBB"/>
    <w:rsid w:val="00C00575"/>
    <w:rsid w:val="00C13AC4"/>
    <w:rsid w:val="00C212DE"/>
    <w:rsid w:val="00C258F9"/>
    <w:rsid w:val="00C45838"/>
    <w:rsid w:val="00C46E42"/>
    <w:rsid w:val="00C60193"/>
    <w:rsid w:val="00C6419E"/>
    <w:rsid w:val="00C775CD"/>
    <w:rsid w:val="00C936E3"/>
    <w:rsid w:val="00CA78AD"/>
    <w:rsid w:val="00CC197F"/>
    <w:rsid w:val="00CE0FC4"/>
    <w:rsid w:val="00CE6C13"/>
    <w:rsid w:val="00CF29B1"/>
    <w:rsid w:val="00CF741A"/>
    <w:rsid w:val="00CF7C98"/>
    <w:rsid w:val="00D01B2E"/>
    <w:rsid w:val="00D1009A"/>
    <w:rsid w:val="00D14777"/>
    <w:rsid w:val="00D27CD0"/>
    <w:rsid w:val="00D27F8A"/>
    <w:rsid w:val="00D3545D"/>
    <w:rsid w:val="00D451BA"/>
    <w:rsid w:val="00D4703E"/>
    <w:rsid w:val="00D47816"/>
    <w:rsid w:val="00D507E7"/>
    <w:rsid w:val="00D52915"/>
    <w:rsid w:val="00D707BA"/>
    <w:rsid w:val="00D7637C"/>
    <w:rsid w:val="00D8144D"/>
    <w:rsid w:val="00D901B1"/>
    <w:rsid w:val="00D90391"/>
    <w:rsid w:val="00D913AD"/>
    <w:rsid w:val="00D92257"/>
    <w:rsid w:val="00DA633E"/>
    <w:rsid w:val="00DB3E31"/>
    <w:rsid w:val="00DC480E"/>
    <w:rsid w:val="00DD3BE2"/>
    <w:rsid w:val="00E34489"/>
    <w:rsid w:val="00E50BE0"/>
    <w:rsid w:val="00E52B1A"/>
    <w:rsid w:val="00E57B1C"/>
    <w:rsid w:val="00E60F88"/>
    <w:rsid w:val="00E808A6"/>
    <w:rsid w:val="00E817F7"/>
    <w:rsid w:val="00E83C68"/>
    <w:rsid w:val="00E87CB3"/>
    <w:rsid w:val="00E90137"/>
    <w:rsid w:val="00E91F71"/>
    <w:rsid w:val="00EC2E15"/>
    <w:rsid w:val="00ED7583"/>
    <w:rsid w:val="00F04D15"/>
    <w:rsid w:val="00F07445"/>
    <w:rsid w:val="00F12B47"/>
    <w:rsid w:val="00F171D9"/>
    <w:rsid w:val="00F209CE"/>
    <w:rsid w:val="00F6421A"/>
    <w:rsid w:val="00F83437"/>
    <w:rsid w:val="00F85256"/>
    <w:rsid w:val="00FA2F9B"/>
    <w:rsid w:val="00FB4295"/>
    <w:rsid w:val="00FC425E"/>
    <w:rsid w:val="00FE199D"/>
    <w:rsid w:val="00FF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D975FD"/>
  <w15:docId w15:val="{D84A83D3-2227-4F24-B0C3-16F033648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20687"/>
    <w:rPr>
      <w:rFonts w:ascii="Karate" w:hAnsi="Karate" w:cs="Arial"/>
      <w:b/>
      <w:sz w:val="170"/>
      <w:szCs w:val="17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rsid w:val="00C258F9"/>
    <w:pPr>
      <w:ind w:left="360" w:firstLine="348"/>
    </w:pPr>
    <w:rPr>
      <w:rFonts w:ascii="Georgia" w:hAnsi="Georgia" w:cs="Times New Roman"/>
      <w:b w:val="0"/>
      <w:w w:val="97"/>
      <w:sz w:val="20"/>
      <w:szCs w:val="20"/>
      <w14:shadow w14:blurRad="0" w14:dist="0" w14:dir="0" w14:sx="0" w14:sy="0" w14:kx="0" w14:ky="0" w14:algn="none">
        <w14:srgbClr w14:val="000000"/>
      </w14:shadow>
    </w:rPr>
  </w:style>
  <w:style w:type="paragraph" w:styleId="Bezmezer">
    <w:name w:val="No Spacing"/>
    <w:uiPriority w:val="1"/>
    <w:qFormat/>
    <w:rsid w:val="002B1B58"/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545D"/>
    <w:rPr>
      <w:rFonts w:ascii="Tahoma" w:hAnsi="Tahoma" w:cs="Times New Roman"/>
      <w:sz w:val="16"/>
      <w:szCs w:val="16"/>
      <w:lang w:val="x-none" w:eastAsia="x-none"/>
      <w14:shadow w14:blurRad="0" w14:dist="0" w14:dir="0" w14:sx="0" w14:sy="0" w14:kx="0" w14:ky="0" w14:algn="none">
        <w14:srgbClr w14:val="000000"/>
      </w14:shadow>
    </w:rPr>
  </w:style>
  <w:style w:type="character" w:customStyle="1" w:styleId="TextbublinyChar">
    <w:name w:val="Text bubliny Char"/>
    <w:link w:val="Textbubliny"/>
    <w:uiPriority w:val="99"/>
    <w:semiHidden/>
    <w:rsid w:val="00D3545D"/>
    <w:rPr>
      <w:rFonts w:ascii="Tahoma" w:hAnsi="Tahoma" w:cs="Tahoma"/>
      <w:b/>
      <w:sz w:val="16"/>
      <w:szCs w:val="1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795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Plán činností kroužku VÝTVARKA PRO DĚTI</vt:lpstr>
    </vt:vector>
  </TitlesOfParts>
  <Company>Hobby</Company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Plán činností kroužku VÝTVARKA PRO DĚTI</dc:title>
  <dc:creator>Výtvarka</dc:creator>
  <cp:lastModifiedBy>Radka Máslová</cp:lastModifiedBy>
  <cp:revision>2</cp:revision>
  <cp:lastPrinted>2019-09-26T10:08:00Z</cp:lastPrinted>
  <dcterms:created xsi:type="dcterms:W3CDTF">2026-10-16T10:47:00Z</dcterms:created>
  <dcterms:modified xsi:type="dcterms:W3CDTF">2026-10-16T10:47:00Z</dcterms:modified>
</cp:coreProperties>
</file>